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FC" w:rsidRPr="001C4A40" w:rsidRDefault="00C068FC" w:rsidP="00C068FC">
      <w:pPr>
        <w:pStyle w:val="normal-p"/>
        <w:keepNext/>
        <w:spacing w:before="60" w:after="40"/>
        <w:jc w:val="right"/>
        <w:rPr>
          <w:rStyle w:val="normal-h1"/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1C4A40">
        <w:rPr>
          <w:rFonts w:asciiTheme="majorHAnsi" w:eastAsia="Calibri" w:hAnsiTheme="majorHAnsi" w:cstheme="majorHAnsi"/>
          <w:b/>
          <w:color w:val="000000" w:themeColor="text1"/>
          <w:sz w:val="26"/>
          <w:szCs w:val="26"/>
        </w:rPr>
        <w:t>Mẫu số 10.TC</w:t>
      </w:r>
    </w:p>
    <w:p w:rsidR="00C068FC" w:rsidRPr="001C4A40" w:rsidRDefault="00C068FC" w:rsidP="00C068FC">
      <w:pPr>
        <w:pStyle w:val="normal-p"/>
        <w:keepNext/>
        <w:spacing w:before="60" w:after="40"/>
        <w:jc w:val="center"/>
        <w:rPr>
          <w:rStyle w:val="normal-h1"/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</w:p>
    <w:tbl>
      <w:tblPr>
        <w:tblW w:w="9606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5794"/>
      </w:tblGrid>
      <w:tr w:rsidR="00C068FC" w:rsidRPr="001C4A40" w:rsidTr="0014131D">
        <w:trPr>
          <w:trHeight w:val="1196"/>
        </w:trPr>
        <w:tc>
          <w:tcPr>
            <w:tcW w:w="3812" w:type="dxa"/>
            <w:tcMar>
              <w:top w:w="144" w:type="nil"/>
              <w:right w:w="144" w:type="nil"/>
            </w:tcMar>
          </w:tcPr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 xml:space="preserve">TÊN CƠ QUAN, TỔ CHỨC </w:t>
            </w:r>
            <w:r w:rsidRPr="001C4A40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(*)</w:t>
            </w:r>
          </w:p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vi-VN"/>
              </w:rPr>
            </w:pPr>
            <w:r w:rsidRPr="001C4A40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vi-VN"/>
              </w:rPr>
              <w:t>____________</w:t>
            </w:r>
          </w:p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vi-VN"/>
              </w:rPr>
            </w:pPr>
          </w:p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vi-VN"/>
              </w:rPr>
            </w:pPr>
            <w:r w:rsidRPr="001C4A40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Số:         /QĐ-…...</w:t>
            </w:r>
          </w:p>
        </w:tc>
        <w:tc>
          <w:tcPr>
            <w:tcW w:w="5794" w:type="dxa"/>
            <w:tcMar>
              <w:top w:w="144" w:type="nil"/>
              <w:right w:w="144" w:type="nil"/>
            </w:tcMar>
          </w:tcPr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vi-VN"/>
              </w:rPr>
            </w:pPr>
            <w:r w:rsidRPr="001C4A40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vertAlign w:val="superscript"/>
                <w:lang w:val="vi-VN"/>
              </w:rPr>
              <w:t>_______________________________________</w:t>
            </w:r>
          </w:p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….…. , ngày ….. tháng ….. năm….…</w:t>
            </w:r>
          </w:p>
        </w:tc>
      </w:tr>
    </w:tbl>
    <w:p w:rsidR="00C068FC" w:rsidRPr="001C4A40" w:rsidRDefault="00C068FC" w:rsidP="00C06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vi-VN"/>
        </w:rPr>
      </w:pP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QUYẾT ĐỊNH</w:t>
      </w: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lang w:val="vi-VN"/>
        </w:rPr>
      </w:pPr>
      <w:r w:rsidRPr="001C4A4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Về việc công bố mở cảng cá</w:t>
      </w: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6"/>
          <w:szCs w:val="26"/>
          <w:vertAlign w:val="superscript"/>
          <w:lang w:val="vi-VN"/>
        </w:rPr>
      </w:pPr>
      <w:r w:rsidRPr="001C4A40">
        <w:rPr>
          <w:rFonts w:asciiTheme="majorHAnsi" w:hAnsiTheme="majorHAnsi" w:cstheme="majorHAnsi"/>
          <w:bCs/>
          <w:color w:val="000000" w:themeColor="text1"/>
          <w:sz w:val="26"/>
          <w:szCs w:val="26"/>
          <w:vertAlign w:val="superscript"/>
          <w:lang w:val="vi-VN"/>
        </w:rPr>
        <w:t>__________</w:t>
      </w: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CƠ QUAN THẨM QUYỀN BAN HÀNH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(*)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 xml:space="preserve"> </w:t>
      </w:r>
      <w:r w:rsidRPr="001C4A4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…………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iCs/>
          <w:color w:val="000000" w:themeColor="text1"/>
          <w:sz w:val="26"/>
          <w:szCs w:val="26"/>
        </w:rPr>
        <w:t>Căn cứ …………………………………</w:t>
      </w:r>
      <w:r w:rsidRPr="001C4A40">
        <w:rPr>
          <w:rFonts w:asciiTheme="majorHAnsi" w:hAnsiTheme="majorHAnsi" w:cstheme="majorHAnsi"/>
          <w:iCs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iCs/>
          <w:color w:val="000000" w:themeColor="text1"/>
          <w:sz w:val="26"/>
          <w:szCs w:val="26"/>
        </w:rPr>
        <w:t>………..…………………………….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iCs/>
          <w:color w:val="000000" w:themeColor="text1"/>
          <w:sz w:val="26"/>
          <w:szCs w:val="26"/>
        </w:rPr>
        <w:t>Căn cứ………………………………</w:t>
      </w:r>
      <w:r w:rsidRPr="001C4A40">
        <w:rPr>
          <w:rFonts w:asciiTheme="majorHAnsi" w:hAnsiTheme="majorHAnsi" w:cstheme="majorHAnsi"/>
          <w:iCs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iCs/>
          <w:color w:val="000000" w:themeColor="text1"/>
          <w:sz w:val="26"/>
          <w:szCs w:val="26"/>
        </w:rPr>
        <w:t>…….…………………………………….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iCs/>
          <w:color w:val="000000" w:themeColor="text1"/>
          <w:sz w:val="26"/>
          <w:szCs w:val="26"/>
        </w:rPr>
        <w:t>Xét đề nghị của……………………</w:t>
      </w:r>
      <w:r w:rsidRPr="001C4A40">
        <w:rPr>
          <w:rFonts w:asciiTheme="majorHAnsi" w:hAnsiTheme="majorHAnsi" w:cstheme="majorHAnsi"/>
          <w:iCs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iCs/>
          <w:color w:val="000000" w:themeColor="text1"/>
          <w:sz w:val="26"/>
          <w:szCs w:val="26"/>
        </w:rPr>
        <w:t>…………..……………………………….</w:t>
      </w: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QUYẾT ĐỊNH: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Điều 1.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Công bố mở cảng cá: ..............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...........................................................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Thuộc xã (phường): ……huyện (quận)........Tỉnh (thành phố)…….....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............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Số điện thoại: …………..Số Fax..................Tần số liên lạc…………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………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1. Loại cảng cá: .........................................................................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.......................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2. Vị trí tọa độ của cảng cá: .........................................................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....................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3. Vị trí điểm đầu của luồng, độ sâu, chiều rộng luồng vào cảng: 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..............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4. Chiều dài cầu cảng: .........................................................................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.............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5. Độ sâu vùng nước đậu tàu:…………………………………………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……...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6. Cỡ, loại tàu cá lớn nhất có thể cập cảng: .................................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.....................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7. Năng lực bốc dỡ hàng hóa: ………………………………………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………...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8. Các dịch vụ nghề cá của cảng cá: ............................................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...................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9. Thời gian cảng cá bắt đầu hoạt động: .......................................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.................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Điều 2. 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Quyết định này có hiệu lực kể từ ngày …………………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  <w:lang w:val="vi-VN"/>
        </w:rPr>
        <w:tab/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……………</w:t>
      </w:r>
    </w:p>
    <w:p w:rsidR="00C068FC" w:rsidRPr="001C4A40" w:rsidRDefault="00C068FC" w:rsidP="00C068FC">
      <w:pPr>
        <w:widowControl w:val="0"/>
        <w:tabs>
          <w:tab w:val="right" w:leader="dot" w:pos="8789"/>
        </w:tabs>
        <w:autoSpaceDE w:val="0"/>
        <w:autoSpaceDN w:val="0"/>
        <w:adjustRightInd w:val="0"/>
        <w:spacing w:before="100"/>
        <w:ind w:firstLine="567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Điều 3</w:t>
      </w: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…………….. Ban quản lý Cảng cá, Thủ trưởng các cơ quan, tổ chức và cá nhân có liên quan chịu trách nhiệm thi hành Quyết định này./.</w:t>
      </w: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 </w:t>
      </w:r>
    </w:p>
    <w:tbl>
      <w:tblPr>
        <w:tblW w:w="915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932"/>
      </w:tblGrid>
      <w:tr w:rsidR="00C068FC" w:rsidRPr="001C4A40" w:rsidTr="0014131D">
        <w:tc>
          <w:tcPr>
            <w:tcW w:w="4219" w:type="dxa"/>
            <w:tcMar>
              <w:top w:w="144" w:type="nil"/>
              <w:right w:w="144" w:type="nil"/>
            </w:tcMar>
          </w:tcPr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>Nơi nhận:</w:t>
            </w:r>
          </w:p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- Như Điều…;……………...;</w:t>
            </w:r>
          </w:p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>- Lưu: VT,…</w:t>
            </w:r>
          </w:p>
        </w:tc>
        <w:tc>
          <w:tcPr>
            <w:tcW w:w="4932" w:type="dxa"/>
            <w:tcMar>
              <w:top w:w="144" w:type="nil"/>
              <w:right w:w="144" w:type="nil"/>
            </w:tcMar>
          </w:tcPr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iCs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b/>
                <w:iCs/>
                <w:color w:val="000000" w:themeColor="text1"/>
                <w:sz w:val="26"/>
                <w:szCs w:val="26"/>
              </w:rPr>
              <w:t>THỦ TRƯỞNG CƠ QUAN</w:t>
            </w:r>
          </w:p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  <w:r w:rsidRPr="001C4A40">
              <w:rPr>
                <w:rFonts w:asciiTheme="majorHAnsi" w:hAnsiTheme="majorHAnsi" w:cstheme="majorHAnsi"/>
                <w:i/>
                <w:iCs/>
                <w:color w:val="000000" w:themeColor="text1"/>
                <w:sz w:val="26"/>
                <w:szCs w:val="26"/>
              </w:rPr>
              <w:t>(Chữ ký, dấu)</w:t>
            </w:r>
          </w:p>
          <w:p w:rsidR="00C068FC" w:rsidRPr="001C4A40" w:rsidRDefault="00C068FC" w:rsidP="001413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:rsidR="00C068FC" w:rsidRPr="001C4A40" w:rsidRDefault="00C068FC" w:rsidP="00C068F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i/>
          <w:iCs/>
          <w:color w:val="000000" w:themeColor="text1"/>
          <w:sz w:val="26"/>
          <w:szCs w:val="26"/>
          <w:lang w:val="vi-VN"/>
        </w:rPr>
      </w:pP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b/>
          <w:bCs/>
          <w:i/>
          <w:iCs/>
          <w:color w:val="000000" w:themeColor="text1"/>
          <w:sz w:val="26"/>
          <w:szCs w:val="26"/>
        </w:rPr>
        <w:t>Ghi chú:</w:t>
      </w:r>
    </w:p>
    <w:p w:rsidR="00C068FC" w:rsidRPr="001C4A40" w:rsidRDefault="00C068FC" w:rsidP="00C068FC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 w:themeColor="text1"/>
          <w:sz w:val="26"/>
          <w:szCs w:val="26"/>
        </w:rPr>
      </w:pPr>
      <w:r w:rsidRPr="001C4A40">
        <w:rPr>
          <w:rFonts w:asciiTheme="majorHAnsi" w:hAnsiTheme="majorHAnsi" w:cstheme="majorHAnsi"/>
          <w:color w:val="000000" w:themeColor="text1"/>
          <w:sz w:val="26"/>
          <w:szCs w:val="26"/>
        </w:rPr>
        <w:t>(*) Bộ Nông nghiệp và Phát triển nông thôn công bố mở cảng cá loại I; Ủy ban nhân dân cấp tỉnh công bố mở cảng cá loại II; Ủy ban nhân dân cấp huyện công bố mở cảng cá loại III.</w:t>
      </w:r>
    </w:p>
    <w:p w:rsidR="00C068FC" w:rsidRPr="001C4A40" w:rsidRDefault="00C068FC" w:rsidP="00C068F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F6621F" w:rsidRDefault="00F6621F">
      <w:bookmarkStart w:id="0" w:name="_GoBack"/>
      <w:bookmarkEnd w:id="0"/>
    </w:p>
    <w:sectPr w:rsidR="00F6621F" w:rsidSect="00C068FC">
      <w:headerReference w:type="default" r:id="rId5"/>
      <w:footerReference w:type="default" r:id="rId6"/>
      <w:footerReference w:type="first" r:id="rId7"/>
      <w:pgSz w:w="11907" w:h="16840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A" w:rsidRDefault="00C068FC" w:rsidP="00EA516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A" w:rsidRPr="004A3A82" w:rsidRDefault="00C068FC" w:rsidP="00EA516F">
    <w:pPr>
      <w:pStyle w:val="Footer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7A" w:rsidRPr="00CE5A8A" w:rsidRDefault="00C068FC" w:rsidP="00EA5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FC"/>
    <w:rsid w:val="00C068FC"/>
    <w:rsid w:val="00F6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8F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06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068F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06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-p">
    <w:name w:val="normal-p"/>
    <w:basedOn w:val="Normal"/>
    <w:qFormat/>
    <w:rsid w:val="00C068FC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C068FC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68F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06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068F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068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-p">
    <w:name w:val="normal-p"/>
    <w:basedOn w:val="Normal"/>
    <w:qFormat/>
    <w:rsid w:val="00C068FC"/>
    <w:rPr>
      <w:rFonts w:eastAsia="SimSun"/>
      <w:sz w:val="20"/>
      <w:szCs w:val="20"/>
      <w:lang w:eastAsia="zh-CN"/>
    </w:rPr>
  </w:style>
  <w:style w:type="character" w:customStyle="1" w:styleId="normal-h1">
    <w:name w:val="normal-h1"/>
    <w:rsid w:val="00C068F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2022-12-06T01:36:00Z</dcterms:created>
  <dcterms:modified xsi:type="dcterms:W3CDTF">2022-12-06T01:36:00Z</dcterms:modified>
</cp:coreProperties>
</file>