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564" w:rsidRPr="00C961AF" w:rsidRDefault="00D32564" w:rsidP="00C961AF">
      <w:pPr>
        <w:pStyle w:val="Bodytext20"/>
        <w:shd w:val="clear" w:color="auto" w:fill="auto"/>
        <w:tabs>
          <w:tab w:val="left" w:leader="dot" w:pos="1375"/>
          <w:tab w:val="left" w:leader="dot" w:pos="2464"/>
          <w:tab w:val="left" w:leader="dot" w:pos="2713"/>
        </w:tabs>
        <w:spacing w:before="20" w:after="0"/>
        <w:ind w:firstLine="0"/>
        <w:jc w:val="center"/>
        <w:rPr>
          <w:rStyle w:val="Bodytext2"/>
          <w:b/>
          <w:bCs/>
          <w:i/>
          <w:color w:val="000000"/>
        </w:rPr>
      </w:pPr>
      <w:bookmarkStart w:id="0" w:name="_GoBack"/>
      <w:bookmarkEnd w:id="0"/>
      <w:r w:rsidRPr="00C961AF">
        <w:rPr>
          <w:rStyle w:val="fontstyle01"/>
          <w:b w:val="0"/>
          <w:i/>
        </w:rPr>
        <w:t>Mẫu số 06</w:t>
      </w:r>
      <w:r w:rsidR="00C961AF" w:rsidRPr="00C961AF">
        <w:rPr>
          <w:rStyle w:val="fontstyle01"/>
          <w:b w:val="0"/>
          <w:i/>
        </w:rPr>
        <w:t>.PL1</w:t>
      </w:r>
      <w:r w:rsidRPr="00C961AF">
        <w:rPr>
          <w:rStyle w:val="fontstyle01"/>
          <w:b w:val="0"/>
          <w:i/>
        </w:rPr>
        <w:t>: Bảng tổng hợp hồ sơ chứng minh tuân thủ quy định về nguồn gốc gỗ hợp pháp</w:t>
      </w:r>
    </w:p>
    <w:tbl>
      <w:tblPr>
        <w:tblW w:w="9498" w:type="dxa"/>
        <w:tblInd w:w="108" w:type="dxa"/>
        <w:tblLook w:val="04A0" w:firstRow="1" w:lastRow="0" w:firstColumn="1" w:lastColumn="0" w:noHBand="0" w:noVBand="1"/>
      </w:tblPr>
      <w:tblGrid>
        <w:gridCol w:w="3402"/>
        <w:gridCol w:w="6096"/>
      </w:tblGrid>
      <w:tr w:rsidR="00D32564" w:rsidRPr="00CD336F" w:rsidTr="00C961AF">
        <w:tc>
          <w:tcPr>
            <w:tcW w:w="3402" w:type="dxa"/>
            <w:shd w:val="clear" w:color="auto" w:fill="auto"/>
          </w:tcPr>
          <w:p w:rsidR="00D32564" w:rsidRPr="00CD336F" w:rsidRDefault="00D32564" w:rsidP="00A8105D">
            <w:pPr>
              <w:pStyle w:val="Bodytext20"/>
              <w:shd w:val="clear" w:color="auto" w:fill="auto"/>
              <w:tabs>
                <w:tab w:val="left" w:leader="dot" w:pos="1405"/>
                <w:tab w:val="left" w:leader="dot" w:pos="2474"/>
                <w:tab w:val="left" w:leader="dot" w:pos="2713"/>
              </w:tabs>
              <w:spacing w:before="20" w:after="0"/>
              <w:ind w:firstLine="0"/>
              <w:jc w:val="center"/>
              <w:rPr>
                <w:rStyle w:val="Bodytext2"/>
                <w:bCs/>
                <w:color w:val="000000"/>
              </w:rPr>
            </w:pPr>
            <w:r w:rsidRPr="00CD336F">
              <w:rPr>
                <w:rStyle w:val="Bodytext2"/>
                <w:bCs/>
                <w:color w:val="000000"/>
              </w:rPr>
              <w:t>…………………..</w:t>
            </w:r>
          </w:p>
          <w:p w:rsidR="00D32564" w:rsidRPr="00CD336F" w:rsidRDefault="00D32564" w:rsidP="00A8105D">
            <w:pPr>
              <w:pStyle w:val="Bodytext20"/>
              <w:shd w:val="clear" w:color="auto" w:fill="auto"/>
              <w:tabs>
                <w:tab w:val="left" w:leader="dot" w:pos="1405"/>
                <w:tab w:val="left" w:leader="dot" w:pos="2474"/>
                <w:tab w:val="left" w:leader="dot" w:pos="2713"/>
              </w:tabs>
              <w:spacing w:before="20" w:after="0"/>
              <w:ind w:firstLine="0"/>
              <w:jc w:val="center"/>
              <w:rPr>
                <w:rStyle w:val="Bodytext2"/>
                <w:color w:val="000000"/>
                <w:lang w:eastAsia="vi-VN"/>
              </w:rPr>
            </w:pPr>
            <w:r w:rsidRPr="00CD336F">
              <w:rPr>
                <w:rStyle w:val="Bodytext2"/>
                <w:color w:val="000000"/>
                <w:lang w:eastAsia="vi-VN"/>
              </w:rPr>
              <w:tab/>
              <w:t>(1)</w:t>
            </w:r>
            <w:r w:rsidRPr="00CD336F">
              <w:rPr>
                <w:rStyle w:val="Bodytext2"/>
                <w:color w:val="000000"/>
                <w:lang w:eastAsia="vi-VN"/>
              </w:rPr>
              <w:tab/>
            </w:r>
          </w:p>
          <w:p w:rsidR="00D32564" w:rsidRPr="00CD336F" w:rsidRDefault="00D32564" w:rsidP="00A8105D">
            <w:pPr>
              <w:pStyle w:val="Bodytext20"/>
              <w:shd w:val="clear" w:color="auto" w:fill="auto"/>
              <w:tabs>
                <w:tab w:val="left" w:leader="dot" w:pos="1405"/>
                <w:tab w:val="left" w:leader="dot" w:pos="2474"/>
                <w:tab w:val="left" w:leader="dot" w:pos="2713"/>
              </w:tabs>
              <w:spacing w:before="20" w:after="0"/>
              <w:ind w:firstLine="0"/>
              <w:jc w:val="center"/>
              <w:rPr>
                <w:rStyle w:val="Bodytext2"/>
                <w:color w:val="000000"/>
                <w:lang w:eastAsia="vi-VN"/>
              </w:rPr>
            </w:pPr>
            <w:r w:rsidRPr="00CD336F">
              <w:rPr>
                <w:rStyle w:val="Bodytext2"/>
                <w:color w:val="000000"/>
                <w:lang w:eastAsia="vi-VN"/>
              </w:rPr>
              <w:t>_______</w:t>
            </w:r>
          </w:p>
          <w:p w:rsidR="00D32564" w:rsidRPr="00CD336F" w:rsidRDefault="00D32564" w:rsidP="00A8105D">
            <w:pPr>
              <w:pStyle w:val="Bodytext20"/>
              <w:shd w:val="clear" w:color="auto" w:fill="auto"/>
              <w:tabs>
                <w:tab w:val="left" w:leader="dot" w:pos="1405"/>
                <w:tab w:val="left" w:leader="dot" w:pos="2474"/>
                <w:tab w:val="left" w:leader="dot" w:pos="2713"/>
              </w:tabs>
              <w:spacing w:before="20" w:after="0"/>
              <w:ind w:firstLine="0"/>
              <w:jc w:val="center"/>
              <w:rPr>
                <w:rStyle w:val="Bodytext2"/>
                <w:b/>
                <w:bCs/>
                <w:color w:val="000000"/>
              </w:rPr>
            </w:pPr>
            <w:r w:rsidRPr="00CD336F">
              <w:rPr>
                <w:rStyle w:val="Bodytext2"/>
                <w:color w:val="000000"/>
                <w:lang w:eastAsia="vi-VN"/>
              </w:rPr>
              <w:t>Số: ..../BTH-.....</w:t>
            </w:r>
          </w:p>
        </w:tc>
        <w:tc>
          <w:tcPr>
            <w:tcW w:w="6096" w:type="dxa"/>
            <w:shd w:val="clear" w:color="auto" w:fill="auto"/>
          </w:tcPr>
          <w:p w:rsidR="00D32564" w:rsidRPr="00CD336F" w:rsidRDefault="00D32564" w:rsidP="00A8105D">
            <w:pPr>
              <w:pStyle w:val="Bodytext20"/>
              <w:shd w:val="clear" w:color="auto" w:fill="auto"/>
              <w:tabs>
                <w:tab w:val="left" w:leader="dot" w:pos="1405"/>
                <w:tab w:val="left" w:leader="dot" w:pos="2474"/>
                <w:tab w:val="left" w:leader="dot" w:pos="2713"/>
              </w:tabs>
              <w:spacing w:before="20" w:after="0"/>
              <w:ind w:firstLine="0"/>
              <w:jc w:val="center"/>
              <w:rPr>
                <w:rStyle w:val="Bodytext2"/>
                <w:color w:val="000000"/>
                <w:lang w:eastAsia="vi-VN"/>
              </w:rPr>
            </w:pPr>
            <w:r w:rsidRPr="00CD336F">
              <w:rPr>
                <w:rStyle w:val="Bodytext2"/>
                <w:b/>
                <w:bCs/>
                <w:color w:val="000000"/>
                <w:lang w:eastAsia="vi-VN"/>
              </w:rPr>
              <w:t xml:space="preserve">CỘNG HÒA XÃ HỘI CHỦ NGHĨA VIỆT NAM </w:t>
            </w:r>
          </w:p>
          <w:p w:rsidR="00D32564" w:rsidRPr="00CD336F" w:rsidRDefault="00D32564" w:rsidP="00A8105D">
            <w:pPr>
              <w:pStyle w:val="Bodytext20"/>
              <w:shd w:val="clear" w:color="auto" w:fill="auto"/>
              <w:tabs>
                <w:tab w:val="left" w:leader="dot" w:pos="1405"/>
                <w:tab w:val="left" w:leader="dot" w:pos="2474"/>
                <w:tab w:val="left" w:leader="dot" w:pos="2713"/>
              </w:tabs>
              <w:spacing w:before="20" w:after="0"/>
              <w:ind w:firstLine="0"/>
              <w:jc w:val="center"/>
              <w:rPr>
                <w:rStyle w:val="Bodytext2"/>
                <w:b/>
                <w:bCs/>
                <w:color w:val="000000"/>
                <w:lang w:eastAsia="vi-VN"/>
              </w:rPr>
            </w:pPr>
            <w:r w:rsidRPr="00CD336F">
              <w:rPr>
                <w:rStyle w:val="Bodytext2"/>
                <w:b/>
                <w:bCs/>
                <w:color w:val="000000"/>
                <w:lang w:eastAsia="vi-VN"/>
              </w:rPr>
              <w:t>Độc lập - Tự do - Hạnh phúc</w:t>
            </w:r>
          </w:p>
          <w:p w:rsidR="00C961AF" w:rsidRDefault="00C961AF" w:rsidP="00A8105D">
            <w:pPr>
              <w:pStyle w:val="Bodytext20"/>
              <w:shd w:val="clear" w:color="auto" w:fill="auto"/>
              <w:tabs>
                <w:tab w:val="left" w:leader="dot" w:pos="1405"/>
                <w:tab w:val="left" w:leader="dot" w:pos="2204"/>
                <w:tab w:val="left" w:pos="4186"/>
                <w:tab w:val="left" w:leader="dot" w:pos="4496"/>
                <w:tab w:val="right" w:leader="dot" w:pos="5334"/>
                <w:tab w:val="left" w:pos="5538"/>
                <w:tab w:val="left" w:leader="dot" w:pos="6270"/>
                <w:tab w:val="left" w:leader="dot" w:pos="7196"/>
              </w:tabs>
              <w:spacing w:before="20" w:after="0"/>
              <w:ind w:firstLine="0"/>
              <w:jc w:val="center"/>
              <w:rPr>
                <w:rStyle w:val="Bodytext2"/>
                <w:bCs/>
                <w:color w:val="000000"/>
                <w:lang w:eastAsia="vi-VN"/>
              </w:rPr>
            </w:pPr>
            <w:r>
              <w:rPr>
                <w:bCs/>
                <w:noProof/>
                <w:color w:val="000000"/>
              </w:rPr>
              <mc:AlternateContent>
                <mc:Choice Requires="wps">
                  <w:drawing>
                    <wp:anchor distT="0" distB="0" distL="114300" distR="114300" simplePos="0" relativeHeight="251659264" behindDoc="0" locked="0" layoutInCell="1" allowOverlap="1">
                      <wp:simplePos x="0" y="0"/>
                      <wp:positionH relativeFrom="column">
                        <wp:posOffset>992851</wp:posOffset>
                      </wp:positionH>
                      <wp:positionV relativeFrom="paragraph">
                        <wp:posOffset>-1963</wp:posOffset>
                      </wp:positionV>
                      <wp:extent cx="1683328" cy="10391"/>
                      <wp:effectExtent l="0" t="0" r="12700" b="27940"/>
                      <wp:wrapNone/>
                      <wp:docPr id="1" name="Straight Connector 1"/>
                      <wp:cNvGraphicFramePr/>
                      <a:graphic xmlns:a="http://schemas.openxmlformats.org/drawingml/2006/main">
                        <a:graphicData uri="http://schemas.microsoft.com/office/word/2010/wordprocessingShape">
                          <wps:wsp>
                            <wps:cNvCnPr/>
                            <wps:spPr>
                              <a:xfrm flipV="1">
                                <a:off x="0" y="0"/>
                                <a:ext cx="1683328" cy="1039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8.2pt,-.15pt" to="210.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" strokecolor="#4472c4 [3204]" strokeweight=".5pt">
                      <v:stroke joinstyle="miter"/>
                    </v:line>
                  </w:pict>
                </mc:Fallback>
              </mc:AlternateContent>
            </w:r>
          </w:p>
          <w:p w:rsidR="00D32564" w:rsidRPr="00CD336F" w:rsidRDefault="00D32564" w:rsidP="00A8105D">
            <w:pPr>
              <w:pStyle w:val="Bodytext20"/>
              <w:shd w:val="clear" w:color="auto" w:fill="auto"/>
              <w:tabs>
                <w:tab w:val="left" w:leader="dot" w:pos="1405"/>
                <w:tab w:val="left" w:leader="dot" w:pos="2204"/>
                <w:tab w:val="left" w:pos="4186"/>
                <w:tab w:val="left" w:leader="dot" w:pos="4496"/>
                <w:tab w:val="right" w:leader="dot" w:pos="5334"/>
                <w:tab w:val="left" w:pos="5538"/>
                <w:tab w:val="left" w:leader="dot" w:pos="6270"/>
                <w:tab w:val="left" w:leader="dot" w:pos="7196"/>
              </w:tabs>
              <w:spacing w:before="20" w:after="0"/>
              <w:ind w:firstLine="0"/>
              <w:jc w:val="center"/>
              <w:rPr>
                <w:rStyle w:val="Bodytext2"/>
              </w:rPr>
            </w:pPr>
            <w:r w:rsidRPr="00CD336F">
              <w:rPr>
                <w:rStyle w:val="Bodytext2"/>
                <w:color w:val="000000"/>
                <w:lang w:eastAsia="vi-VN"/>
              </w:rPr>
              <w:t>.....</w:t>
            </w:r>
            <w:r w:rsidRPr="00CD336F">
              <w:rPr>
                <w:rStyle w:val="Bodytext2"/>
                <w:i/>
                <w:iCs/>
                <w:color w:val="000000"/>
                <w:lang w:eastAsia="vi-VN"/>
              </w:rPr>
              <w:t>(2)…., ngày….tháng....năm ...</w:t>
            </w:r>
          </w:p>
        </w:tc>
      </w:tr>
    </w:tbl>
    <w:p w:rsidR="00D32564" w:rsidRPr="00CD336F" w:rsidRDefault="00D32564" w:rsidP="00D32564">
      <w:pPr>
        <w:pStyle w:val="Bodytext20"/>
        <w:shd w:val="clear" w:color="auto" w:fill="auto"/>
        <w:spacing w:before="20" w:after="0"/>
        <w:ind w:firstLine="0"/>
        <w:jc w:val="center"/>
        <w:rPr>
          <w:rStyle w:val="Bodytext2"/>
          <w:b/>
          <w:bCs/>
          <w:color w:val="000000"/>
          <w:lang w:eastAsia="vi-VN"/>
        </w:rPr>
      </w:pPr>
    </w:p>
    <w:p w:rsidR="00D32564" w:rsidRPr="00CD336F" w:rsidRDefault="00D32564" w:rsidP="00D32564">
      <w:pPr>
        <w:pStyle w:val="Bodytext20"/>
        <w:shd w:val="clear" w:color="auto" w:fill="auto"/>
        <w:spacing w:before="20" w:after="0"/>
        <w:ind w:firstLine="0"/>
        <w:jc w:val="center"/>
      </w:pPr>
      <w:r w:rsidRPr="00CD336F">
        <w:rPr>
          <w:rStyle w:val="Bodytext2"/>
          <w:b/>
          <w:bCs/>
          <w:color w:val="000000"/>
          <w:lang w:eastAsia="vi-VN"/>
        </w:rPr>
        <w:t>BẢNG TỔNG HỢP</w:t>
      </w:r>
    </w:p>
    <w:p w:rsidR="00D32564" w:rsidRPr="00CD336F" w:rsidRDefault="00D32564" w:rsidP="00D32564">
      <w:pPr>
        <w:pStyle w:val="Bodytext20"/>
        <w:shd w:val="clear" w:color="auto" w:fill="auto"/>
        <w:spacing w:before="20" w:after="0"/>
        <w:ind w:firstLine="0"/>
        <w:jc w:val="center"/>
        <w:rPr>
          <w:rStyle w:val="Bodytext2"/>
          <w:b/>
          <w:bCs/>
          <w:color w:val="000000"/>
          <w:lang w:eastAsia="vi-VN"/>
        </w:rPr>
      </w:pPr>
      <w:r w:rsidRPr="00CD336F">
        <w:rPr>
          <w:rStyle w:val="Bodytext2"/>
          <w:b/>
          <w:bCs/>
          <w:color w:val="000000"/>
          <w:lang w:eastAsia="vi-VN"/>
        </w:rPr>
        <w:t>Hồ sơ chứng minh tuân thủ quy định về nguồn gốc gỗ hợp pháp</w:t>
      </w:r>
    </w:p>
    <w:p w:rsidR="00D32564" w:rsidRPr="00CD336F" w:rsidRDefault="00D32564" w:rsidP="00D32564">
      <w:pPr>
        <w:pStyle w:val="Bodytext20"/>
        <w:shd w:val="clear" w:color="auto" w:fill="auto"/>
        <w:spacing w:before="20" w:after="0"/>
        <w:ind w:firstLine="0"/>
        <w:jc w:val="center"/>
      </w:pPr>
      <w:r w:rsidRPr="00CD336F">
        <w:rPr>
          <w:rStyle w:val="Bodytext2"/>
          <w:bCs/>
          <w:color w:val="000000"/>
          <w:lang w:eastAsia="vi-VN"/>
        </w:rPr>
        <w:t>_____________</w:t>
      </w:r>
    </w:p>
    <w:p w:rsidR="00D32564" w:rsidRPr="00CD336F" w:rsidRDefault="00D32564" w:rsidP="00D32564">
      <w:pPr>
        <w:pStyle w:val="Bodytext20"/>
        <w:shd w:val="clear" w:color="auto" w:fill="auto"/>
        <w:tabs>
          <w:tab w:val="left" w:leader="dot" w:pos="4506"/>
        </w:tabs>
        <w:spacing w:before="20" w:after="0"/>
        <w:ind w:firstLine="0"/>
        <w:jc w:val="center"/>
        <w:rPr>
          <w:rStyle w:val="Bodytext2"/>
          <w:color w:val="000000"/>
          <w:lang w:eastAsia="vi-VN"/>
        </w:rPr>
      </w:pPr>
      <w:r w:rsidRPr="00CD336F">
        <w:rPr>
          <w:rStyle w:val="Bodytext2"/>
          <w:color w:val="000000"/>
          <w:lang w:eastAsia="vi-VN"/>
        </w:rPr>
        <w:t>Kính gửi</w:t>
      </w:r>
      <w:r w:rsidRPr="00CD336F">
        <w:rPr>
          <w:rStyle w:val="Bodytext2"/>
          <w:color w:val="000000"/>
          <w:vertAlign w:val="superscript"/>
          <w:lang w:eastAsia="vi-VN"/>
        </w:rPr>
        <w:t>(3)</w:t>
      </w:r>
      <w:r w:rsidRPr="00CD336F">
        <w:rPr>
          <w:rStyle w:val="Bodytext2"/>
          <w:color w:val="000000"/>
          <w:lang w:eastAsia="vi-VN"/>
        </w:rPr>
        <w:t>: ..........</w:t>
      </w:r>
    </w:p>
    <w:p w:rsidR="00D32564" w:rsidRPr="00CD336F" w:rsidRDefault="00D32564" w:rsidP="00D32564">
      <w:pPr>
        <w:pStyle w:val="Bodytext20"/>
        <w:shd w:val="clear" w:color="auto" w:fill="auto"/>
        <w:tabs>
          <w:tab w:val="left" w:leader="dot" w:pos="4506"/>
        </w:tabs>
        <w:spacing w:before="20" w:after="0"/>
        <w:ind w:firstLine="0"/>
        <w:jc w:val="center"/>
      </w:pPr>
    </w:p>
    <w:p w:rsidR="00D32564" w:rsidRPr="00CD336F" w:rsidRDefault="00D32564" w:rsidP="00D32564">
      <w:pPr>
        <w:pStyle w:val="Bodytext20"/>
        <w:shd w:val="clear" w:color="auto" w:fill="auto"/>
        <w:tabs>
          <w:tab w:val="left" w:leader="dot" w:pos="8937"/>
        </w:tabs>
        <w:spacing w:before="20" w:after="0"/>
        <w:ind w:firstLine="720"/>
        <w:jc w:val="both"/>
      </w:pPr>
      <w:r w:rsidRPr="00CD336F">
        <w:rPr>
          <w:rStyle w:val="Bodytext2"/>
          <w:color w:val="000000"/>
          <w:lang w:eastAsia="vi-VN"/>
        </w:rPr>
        <w:t>Tên doanh nghiệp</w:t>
      </w:r>
      <w:r w:rsidRPr="00CD336F">
        <w:rPr>
          <w:rStyle w:val="Bodytext2"/>
          <w:color w:val="000000"/>
          <w:vertAlign w:val="superscript"/>
          <w:lang w:eastAsia="vi-VN"/>
        </w:rPr>
        <w:t>(1)</w:t>
      </w:r>
      <w:r w:rsidRPr="00CD336F">
        <w:rPr>
          <w:rStyle w:val="Bodytext2"/>
          <w:color w:val="000000"/>
          <w:lang w:eastAsia="vi-VN"/>
        </w:rPr>
        <w:t xml:space="preserve">: </w:t>
      </w:r>
      <w:r w:rsidRPr="00CD336F">
        <w:rPr>
          <w:rStyle w:val="Bodytext2"/>
          <w:color w:val="000000"/>
          <w:lang w:eastAsia="vi-VN"/>
        </w:rPr>
        <w:tab/>
      </w:r>
    </w:p>
    <w:p w:rsidR="00D32564" w:rsidRPr="00CD336F" w:rsidRDefault="00D32564" w:rsidP="00D32564">
      <w:pPr>
        <w:pStyle w:val="Bodytext20"/>
        <w:shd w:val="clear" w:color="auto" w:fill="auto"/>
        <w:tabs>
          <w:tab w:val="left" w:leader="dot" w:pos="8937"/>
        </w:tabs>
        <w:spacing w:before="20" w:after="0"/>
        <w:ind w:firstLine="720"/>
        <w:jc w:val="both"/>
      </w:pPr>
      <w:r w:rsidRPr="00CD336F">
        <w:rPr>
          <w:rStyle w:val="Bodytext2"/>
          <w:color w:val="000000"/>
          <w:lang w:eastAsia="vi-VN"/>
        </w:rPr>
        <w:t xml:space="preserve">Mã số doanh nghiệp: </w:t>
      </w:r>
      <w:r w:rsidRPr="00CD336F">
        <w:rPr>
          <w:rStyle w:val="Bodytext2"/>
          <w:color w:val="000000"/>
          <w:lang w:eastAsia="vi-VN"/>
        </w:rPr>
        <w:tab/>
      </w:r>
    </w:p>
    <w:p w:rsidR="00D32564" w:rsidRPr="00CD336F" w:rsidRDefault="00D32564" w:rsidP="00D32564">
      <w:pPr>
        <w:pStyle w:val="Bodytext20"/>
        <w:shd w:val="clear" w:color="auto" w:fill="auto"/>
        <w:tabs>
          <w:tab w:val="left" w:leader="dot" w:pos="8937"/>
        </w:tabs>
        <w:spacing w:before="20" w:after="0"/>
        <w:ind w:firstLine="720"/>
        <w:jc w:val="both"/>
      </w:pPr>
      <w:r w:rsidRPr="00CD336F">
        <w:rPr>
          <w:rStyle w:val="Bodytext2"/>
          <w:color w:val="000000"/>
          <w:lang w:eastAsia="vi-VN"/>
        </w:rPr>
        <w:t>Địa chỉ</w:t>
      </w:r>
      <w:r w:rsidRPr="00CD336F">
        <w:rPr>
          <w:rStyle w:val="Bodytext2"/>
          <w:color w:val="000000"/>
          <w:vertAlign w:val="superscript"/>
          <w:lang w:eastAsia="vi-VN"/>
        </w:rPr>
        <w:t>(4)</w:t>
      </w:r>
      <w:r w:rsidRPr="00CD336F">
        <w:rPr>
          <w:rStyle w:val="Bodytext2"/>
          <w:color w:val="000000"/>
          <w:lang w:eastAsia="vi-VN"/>
        </w:rPr>
        <w:t>:</w:t>
      </w:r>
      <w:r w:rsidRPr="00CD336F">
        <w:rPr>
          <w:rStyle w:val="Bodytext2"/>
          <w:color w:val="000000"/>
          <w:lang w:eastAsia="vi-VN"/>
        </w:rPr>
        <w:tab/>
      </w:r>
    </w:p>
    <w:p w:rsidR="00D32564" w:rsidRPr="00CD336F" w:rsidRDefault="00D32564" w:rsidP="00D32564">
      <w:pPr>
        <w:pStyle w:val="Bodytext20"/>
        <w:shd w:val="clear" w:color="auto" w:fill="auto"/>
        <w:tabs>
          <w:tab w:val="left" w:leader="dot" w:pos="8937"/>
        </w:tabs>
        <w:spacing w:before="20" w:after="0"/>
        <w:ind w:firstLine="720"/>
        <w:jc w:val="both"/>
      </w:pPr>
      <w:r w:rsidRPr="00CD336F">
        <w:rPr>
          <w:rStyle w:val="Bodytext2"/>
          <w:color w:val="000000"/>
          <w:lang w:eastAsia="vi-VN"/>
        </w:rPr>
        <w:t xml:space="preserve">Điện thoại liên hệ: </w:t>
      </w:r>
      <w:r w:rsidRPr="00CD336F">
        <w:rPr>
          <w:rStyle w:val="Bodytext2"/>
          <w:color w:val="000000"/>
          <w:lang w:eastAsia="vi-VN"/>
        </w:rPr>
        <w:tab/>
      </w:r>
    </w:p>
    <w:p w:rsidR="00D32564" w:rsidRPr="00CD336F" w:rsidRDefault="00D32564" w:rsidP="00D32564">
      <w:pPr>
        <w:pStyle w:val="Bodytext20"/>
        <w:shd w:val="clear" w:color="auto" w:fill="auto"/>
        <w:tabs>
          <w:tab w:val="left" w:leader="dot" w:pos="8937"/>
        </w:tabs>
        <w:spacing w:before="20" w:after="0"/>
        <w:ind w:firstLine="720"/>
        <w:jc w:val="both"/>
      </w:pPr>
      <w:r w:rsidRPr="00CD336F">
        <w:rPr>
          <w:rStyle w:val="Bodytext2"/>
          <w:color w:val="000000"/>
          <w:lang w:eastAsia="vi-VN"/>
        </w:rPr>
        <w:t xml:space="preserve">Địa chỉ </w:t>
      </w:r>
      <w:r w:rsidRPr="00CD336F">
        <w:rPr>
          <w:rStyle w:val="Bodytext2"/>
          <w:color w:val="000000"/>
        </w:rPr>
        <w:t>Email:</w:t>
      </w:r>
      <w:r w:rsidRPr="00CD336F">
        <w:rPr>
          <w:rStyle w:val="Bodytext2"/>
          <w:color w:val="000000"/>
          <w:lang w:eastAsia="vi-VN"/>
        </w:rPr>
        <w:tab/>
      </w:r>
    </w:p>
    <w:p w:rsidR="00D32564" w:rsidRPr="00CD336F" w:rsidRDefault="00D32564" w:rsidP="00D32564">
      <w:pPr>
        <w:pStyle w:val="Bodytext20"/>
        <w:shd w:val="clear" w:color="auto" w:fill="auto"/>
        <w:tabs>
          <w:tab w:val="left" w:leader="dot" w:pos="7234"/>
          <w:tab w:val="right" w:leader="dot" w:pos="8211"/>
          <w:tab w:val="left" w:pos="8416"/>
        </w:tabs>
        <w:spacing w:before="20" w:after="0"/>
        <w:ind w:firstLine="720"/>
        <w:jc w:val="both"/>
      </w:pPr>
      <w:r w:rsidRPr="00CD336F">
        <w:rPr>
          <w:rStyle w:val="Bodytext2"/>
          <w:color w:val="000000"/>
          <w:lang w:eastAsia="vi-VN"/>
        </w:rPr>
        <w:t>Căn cứ quy định tại Thông tư số .../2021/TT-BNNPTNT ngày .../.../2021 của Bộ trưởng Bộ Nông nghiệp và Phát triển nông thôn quy định phân loại doanh nghiệp chế biến và xuất khẩu gỗ.</w:t>
      </w:r>
    </w:p>
    <w:p w:rsidR="00D32564" w:rsidRPr="00CD336F" w:rsidRDefault="00D32564" w:rsidP="00D32564">
      <w:pPr>
        <w:pStyle w:val="Bodytext20"/>
        <w:shd w:val="clear" w:color="auto" w:fill="auto"/>
        <w:spacing w:before="20" w:after="0"/>
        <w:ind w:firstLine="720"/>
        <w:jc w:val="both"/>
      </w:pPr>
      <w:r w:rsidRPr="00CD336F">
        <w:rPr>
          <w:rStyle w:val="Bodytext2"/>
          <w:color w:val="000000"/>
          <w:lang w:eastAsia="vi-VN"/>
        </w:rPr>
        <w:t>Doanh nghiệp tổng hợp tài liệu chứng minh tuân thủ quy định về nguồn gốc gỗ hợp pháp trong thời hạn 12 tháng tính đến ngày đăng ký phân loại doanh nghiệp, cụ thể như sau:</w:t>
      </w:r>
    </w:p>
    <w:p w:rsidR="00D32564" w:rsidRPr="00CD336F" w:rsidRDefault="00D32564" w:rsidP="00D32564">
      <w:pPr>
        <w:pStyle w:val="Bodytext20"/>
        <w:shd w:val="clear" w:color="auto" w:fill="auto"/>
        <w:spacing w:before="20" w:after="0"/>
        <w:ind w:firstLine="720"/>
        <w:jc w:val="both"/>
      </w:pPr>
      <w:r w:rsidRPr="00CD336F">
        <w:rPr>
          <w:rStyle w:val="Bodytext2"/>
          <w:color w:val="000000"/>
          <w:lang w:eastAsia="vi-VN"/>
        </w:rPr>
        <w:t>Biểu 1. Tổng hợp hồ sơ gỗ khai thác đối với doanh nghiệp chế biến và xuất khẩu gỗ trực tiếp khai thác gỗ làm nguyên liệu chế biến hoặc doanh nghiệp sử dụng gỗ nguyên liệu do doanh nghiệp tự trồng trên đất của doanh nghiệp:</w:t>
      </w:r>
    </w:p>
    <w:tbl>
      <w:tblPr>
        <w:tblW w:w="5000" w:type="pct"/>
        <w:jc w:val="center"/>
        <w:tblCellMar>
          <w:left w:w="0" w:type="dxa"/>
          <w:right w:w="0" w:type="dxa"/>
        </w:tblCellMar>
        <w:tblLook w:val="0000" w:firstRow="0" w:lastRow="0" w:firstColumn="0" w:lastColumn="0" w:noHBand="0" w:noVBand="0"/>
      </w:tblPr>
      <w:tblGrid>
        <w:gridCol w:w="1270"/>
        <w:gridCol w:w="877"/>
        <w:gridCol w:w="886"/>
        <w:gridCol w:w="979"/>
        <w:gridCol w:w="1102"/>
        <w:gridCol w:w="1152"/>
        <w:gridCol w:w="1527"/>
        <w:gridCol w:w="1516"/>
      </w:tblGrid>
      <w:tr w:rsidR="00D32564" w:rsidRPr="00CD336F" w:rsidTr="00A8105D">
        <w:trPr>
          <w:trHeight w:val="20"/>
          <w:jc w:val="center"/>
        </w:trPr>
        <w:tc>
          <w:tcPr>
            <w:tcW w:w="682"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TT</w:t>
            </w:r>
          </w:p>
        </w:tc>
        <w:tc>
          <w:tcPr>
            <w:tcW w:w="1473" w:type="pct"/>
            <w:gridSpan w:val="3"/>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Bảng kê gỗ</w:t>
            </w:r>
            <w:r w:rsidRPr="00CD336F">
              <w:rPr>
                <w:rStyle w:val="Other"/>
                <w:b/>
                <w:bCs/>
                <w:color w:val="000000"/>
                <w:sz w:val="24"/>
                <w:szCs w:val="24"/>
                <w:vertAlign w:val="superscript"/>
                <w:lang w:eastAsia="vi-VN"/>
              </w:rPr>
              <w:t>(5)</w:t>
            </w:r>
          </w:p>
        </w:tc>
        <w:tc>
          <w:tcPr>
            <w:tcW w:w="1211" w:type="pct"/>
            <w:gridSpan w:val="2"/>
            <w:tcBorders>
              <w:top w:val="single" w:sz="4" w:space="0" w:color="auto"/>
              <w:left w:val="single" w:sz="4" w:space="0" w:color="auto"/>
              <w:bottom w:val="nil"/>
              <w:right w:val="nil"/>
            </w:tcBorders>
            <w:shd w:val="clear" w:color="auto" w:fill="FFFFFF"/>
            <w:vAlign w:val="bottom"/>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gỗ</w:t>
            </w:r>
          </w:p>
        </w:tc>
        <w:tc>
          <w:tcPr>
            <w:tcW w:w="820"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Khối lượng theo loại gỗ</w:t>
            </w:r>
          </w:p>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(m</w:t>
            </w:r>
            <w:r w:rsidRPr="00CD336F">
              <w:rPr>
                <w:rStyle w:val="Other"/>
                <w:b/>
                <w:bCs/>
                <w:color w:val="000000"/>
                <w:sz w:val="24"/>
                <w:szCs w:val="24"/>
                <w:vertAlign w:val="superscript"/>
                <w:lang w:eastAsia="vi-VN"/>
              </w:rPr>
              <w:t>3</w:t>
            </w:r>
            <w:r w:rsidRPr="00CD336F">
              <w:rPr>
                <w:rStyle w:val="Other"/>
                <w:b/>
                <w:bCs/>
                <w:color w:val="000000"/>
                <w:sz w:val="24"/>
                <w:szCs w:val="24"/>
                <w:lang w:eastAsia="vi-VN"/>
              </w:rPr>
              <w:t>)</w:t>
            </w:r>
          </w:p>
        </w:tc>
        <w:tc>
          <w:tcPr>
            <w:tcW w:w="814" w:type="pct"/>
            <w:vMerge w:val="restar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 xml:space="preserve">Thống kê hồ sơ gỗ khai </w:t>
            </w:r>
            <w:r w:rsidRPr="00CD336F">
              <w:rPr>
                <w:rStyle w:val="Other"/>
                <w:b/>
                <w:bCs/>
                <w:color w:val="000000"/>
                <w:sz w:val="24"/>
                <w:szCs w:val="24"/>
                <w:vertAlign w:val="subscript"/>
                <w:lang w:eastAsia="vi-VN"/>
              </w:rPr>
              <w:t>thác</w:t>
            </w:r>
            <w:r w:rsidRPr="00CD336F">
              <w:rPr>
                <w:rStyle w:val="Other"/>
                <w:b/>
                <w:bCs/>
                <w:color w:val="000000"/>
                <w:sz w:val="24"/>
                <w:szCs w:val="24"/>
                <w:vertAlign w:val="superscript"/>
                <w:lang w:eastAsia="vi-VN"/>
              </w:rPr>
              <w:t>(6)</w:t>
            </w:r>
          </w:p>
        </w:tc>
      </w:tr>
      <w:tr w:rsidR="00D32564" w:rsidRPr="00CD336F" w:rsidTr="00A8105D">
        <w:trPr>
          <w:trHeight w:val="296"/>
          <w:jc w:val="center"/>
        </w:trPr>
        <w:tc>
          <w:tcPr>
            <w:tcW w:w="682"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1473" w:type="pct"/>
            <w:gridSpan w:val="3"/>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592"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phổ</w:t>
            </w:r>
          </w:p>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thông</w:t>
            </w:r>
          </w:p>
        </w:tc>
        <w:tc>
          <w:tcPr>
            <w:tcW w:w="619"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khoa</w:t>
            </w:r>
          </w:p>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học</w:t>
            </w:r>
          </w:p>
        </w:tc>
        <w:tc>
          <w:tcPr>
            <w:tcW w:w="820"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814" w:type="pct"/>
            <w:vMerge/>
            <w:tcBorders>
              <w:top w:val="nil"/>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r>
      <w:tr w:rsidR="00D32564" w:rsidRPr="00CD336F" w:rsidTr="00A8105D">
        <w:trPr>
          <w:trHeight w:val="20"/>
          <w:jc w:val="center"/>
        </w:trPr>
        <w:tc>
          <w:tcPr>
            <w:tcW w:w="682"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471" w:type="pct"/>
            <w:tcBorders>
              <w:top w:val="single" w:sz="4" w:space="0" w:color="auto"/>
              <w:left w:val="single" w:sz="4" w:space="0" w:color="auto"/>
              <w:bottom w:val="nil"/>
              <w:right w:val="nil"/>
            </w:tcBorders>
            <w:shd w:val="clear" w:color="auto" w:fill="FFFFFF"/>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Số bảng kê</w:t>
            </w:r>
          </w:p>
        </w:tc>
        <w:tc>
          <w:tcPr>
            <w:tcW w:w="476" w:type="pct"/>
            <w:tcBorders>
              <w:top w:val="single" w:sz="4" w:space="0" w:color="auto"/>
              <w:left w:val="single" w:sz="4" w:space="0" w:color="auto"/>
              <w:bottom w:val="nil"/>
              <w:right w:val="nil"/>
            </w:tcBorders>
            <w:shd w:val="clear" w:color="auto" w:fill="FFFFFF"/>
            <w:vAlign w:val="bottom"/>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Ngày lập</w:t>
            </w:r>
          </w:p>
        </w:tc>
        <w:tc>
          <w:tcPr>
            <w:tcW w:w="526" w:type="pct"/>
            <w:tcBorders>
              <w:top w:val="single" w:sz="4" w:space="0" w:color="auto"/>
              <w:left w:val="single" w:sz="4" w:space="0" w:color="auto"/>
              <w:bottom w:val="nil"/>
              <w:right w:val="nil"/>
            </w:tcBorders>
            <w:shd w:val="clear" w:color="auto" w:fill="FFFFFF"/>
            <w:vAlign w:val="bottom"/>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Đơn vị lập</w:t>
            </w:r>
          </w:p>
        </w:tc>
        <w:tc>
          <w:tcPr>
            <w:tcW w:w="592"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619"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820"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814" w:type="pct"/>
            <w:vMerge/>
            <w:tcBorders>
              <w:top w:val="nil"/>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r>
      <w:tr w:rsidR="00D32564" w:rsidRPr="00CD336F" w:rsidTr="00A8105D">
        <w:trPr>
          <w:trHeight w:val="20"/>
          <w:jc w:val="center"/>
        </w:trPr>
        <w:tc>
          <w:tcPr>
            <w:tcW w:w="682" w:type="pct"/>
            <w:tcBorders>
              <w:top w:val="single" w:sz="4" w:space="0" w:color="auto"/>
              <w:left w:val="single" w:sz="4" w:space="0" w:color="auto"/>
              <w:bottom w:val="nil"/>
              <w:right w:val="nil"/>
            </w:tcBorders>
            <w:shd w:val="clear" w:color="auto" w:fill="FFFFFF"/>
            <w:vAlign w:val="bottom"/>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color w:val="000000"/>
                <w:sz w:val="24"/>
                <w:szCs w:val="24"/>
                <w:lang w:eastAsia="vi-VN"/>
              </w:rPr>
              <w:t>1</w:t>
            </w:r>
          </w:p>
        </w:tc>
        <w:tc>
          <w:tcPr>
            <w:tcW w:w="471"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476"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526"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592"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619"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820"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814" w:type="pct"/>
            <w:tcBorders>
              <w:top w:val="single" w:sz="4" w:space="0" w:color="auto"/>
              <w:left w:val="single" w:sz="4" w:space="0" w:color="auto"/>
              <w:bottom w:val="nil"/>
              <w:right w:val="single" w:sz="4" w:space="0" w:color="auto"/>
            </w:tcBorders>
            <w:shd w:val="clear" w:color="auto" w:fill="FFFFFF"/>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682" w:type="pct"/>
            <w:tcBorders>
              <w:top w:val="single" w:sz="4" w:space="0" w:color="auto"/>
              <w:left w:val="single" w:sz="4" w:space="0" w:color="auto"/>
              <w:bottom w:val="nil"/>
              <w:right w:val="nil"/>
            </w:tcBorders>
            <w:shd w:val="clear" w:color="auto" w:fill="FFFFFF"/>
            <w:vAlign w:val="bottom"/>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color w:val="000000"/>
                <w:sz w:val="24"/>
                <w:szCs w:val="24"/>
                <w:lang w:eastAsia="vi-VN"/>
              </w:rPr>
              <w:t>2</w:t>
            </w:r>
          </w:p>
        </w:tc>
        <w:tc>
          <w:tcPr>
            <w:tcW w:w="471"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476"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526"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592"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619"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820"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814" w:type="pct"/>
            <w:tcBorders>
              <w:top w:val="single" w:sz="4" w:space="0" w:color="auto"/>
              <w:left w:val="single" w:sz="4" w:space="0" w:color="auto"/>
              <w:bottom w:val="nil"/>
              <w:right w:val="single" w:sz="4" w:space="0" w:color="auto"/>
            </w:tcBorders>
            <w:shd w:val="clear" w:color="auto" w:fill="FFFFFF"/>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682"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r w:rsidRPr="00CD336F">
              <w:rPr>
                <w:rFonts w:cs="Times New Roman"/>
              </w:rPr>
              <w:t>….</w:t>
            </w:r>
          </w:p>
        </w:tc>
        <w:tc>
          <w:tcPr>
            <w:tcW w:w="471"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476"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526"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592"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619"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820" w:type="pct"/>
            <w:tcBorders>
              <w:top w:val="single" w:sz="4" w:space="0" w:color="auto"/>
              <w:left w:val="single" w:sz="4" w:space="0" w:color="auto"/>
              <w:bottom w:val="nil"/>
              <w:right w:val="nil"/>
            </w:tcBorders>
            <w:shd w:val="clear" w:color="auto" w:fill="FFFFFF"/>
          </w:tcPr>
          <w:p w:rsidR="00D32564" w:rsidRPr="00CD336F" w:rsidRDefault="00D32564" w:rsidP="00A8105D">
            <w:pPr>
              <w:spacing w:before="20"/>
              <w:jc w:val="center"/>
              <w:rPr>
                <w:rFonts w:cs="Times New Roman"/>
              </w:rPr>
            </w:pPr>
          </w:p>
        </w:tc>
        <w:tc>
          <w:tcPr>
            <w:tcW w:w="814" w:type="pct"/>
            <w:tcBorders>
              <w:top w:val="single" w:sz="4" w:space="0" w:color="auto"/>
              <w:left w:val="single" w:sz="4" w:space="0" w:color="auto"/>
              <w:bottom w:val="nil"/>
              <w:right w:val="single" w:sz="4" w:space="0" w:color="auto"/>
            </w:tcBorders>
            <w:shd w:val="clear" w:color="auto" w:fill="FFFFFF"/>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2155" w:type="pct"/>
            <w:gridSpan w:val="4"/>
            <w:tcBorders>
              <w:top w:val="single" w:sz="4" w:space="0" w:color="auto"/>
              <w:left w:val="single" w:sz="4" w:space="0" w:color="auto"/>
              <w:bottom w:val="single" w:sz="4" w:space="0" w:color="auto"/>
              <w:right w:val="nil"/>
            </w:tcBorders>
            <w:shd w:val="clear" w:color="auto" w:fill="FFFFFF"/>
            <w:vAlign w:val="bottom"/>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Tổng</w:t>
            </w:r>
          </w:p>
        </w:tc>
        <w:tc>
          <w:tcPr>
            <w:tcW w:w="592" w:type="pct"/>
            <w:tcBorders>
              <w:top w:val="single" w:sz="4" w:space="0" w:color="auto"/>
              <w:left w:val="single" w:sz="4" w:space="0" w:color="auto"/>
              <w:bottom w:val="single" w:sz="4" w:space="0" w:color="auto"/>
              <w:right w:val="nil"/>
            </w:tcBorders>
            <w:shd w:val="clear" w:color="auto" w:fill="FFFFFF"/>
          </w:tcPr>
          <w:p w:rsidR="00D32564" w:rsidRPr="00CD336F" w:rsidRDefault="00D32564" w:rsidP="00A8105D">
            <w:pPr>
              <w:spacing w:before="20"/>
              <w:jc w:val="center"/>
              <w:rPr>
                <w:rFonts w:cs="Times New Roman"/>
              </w:rPr>
            </w:pPr>
          </w:p>
        </w:tc>
        <w:tc>
          <w:tcPr>
            <w:tcW w:w="619" w:type="pct"/>
            <w:tcBorders>
              <w:top w:val="single" w:sz="4" w:space="0" w:color="auto"/>
              <w:left w:val="single" w:sz="4" w:space="0" w:color="auto"/>
              <w:bottom w:val="single" w:sz="4" w:space="0" w:color="auto"/>
              <w:right w:val="nil"/>
            </w:tcBorders>
            <w:shd w:val="clear" w:color="auto" w:fill="FFFFFF"/>
          </w:tcPr>
          <w:p w:rsidR="00D32564" w:rsidRPr="00CD336F" w:rsidRDefault="00D32564" w:rsidP="00A8105D">
            <w:pPr>
              <w:spacing w:before="20"/>
              <w:jc w:val="center"/>
              <w:rPr>
                <w:rFonts w:cs="Times New Roman"/>
              </w:rPr>
            </w:pPr>
          </w:p>
        </w:tc>
        <w:tc>
          <w:tcPr>
            <w:tcW w:w="820" w:type="pct"/>
            <w:tcBorders>
              <w:top w:val="single" w:sz="4" w:space="0" w:color="auto"/>
              <w:left w:val="single" w:sz="4" w:space="0" w:color="auto"/>
              <w:bottom w:val="single" w:sz="4" w:space="0" w:color="auto"/>
              <w:right w:val="nil"/>
            </w:tcBorders>
            <w:shd w:val="clear" w:color="auto" w:fill="FFFFFF"/>
          </w:tcPr>
          <w:p w:rsidR="00D32564" w:rsidRPr="00CD336F" w:rsidRDefault="00D32564" w:rsidP="00A8105D">
            <w:pPr>
              <w:spacing w:before="20"/>
              <w:jc w:val="center"/>
              <w:rPr>
                <w:rFonts w:cs="Times New Roman"/>
              </w:rPr>
            </w:pPr>
          </w:p>
        </w:tc>
        <w:tc>
          <w:tcPr>
            <w:tcW w:w="814" w:type="pct"/>
            <w:tcBorders>
              <w:top w:val="single" w:sz="4" w:space="0" w:color="auto"/>
              <w:left w:val="single" w:sz="4" w:space="0" w:color="auto"/>
              <w:bottom w:val="single" w:sz="4" w:space="0" w:color="auto"/>
              <w:right w:val="single" w:sz="4" w:space="0" w:color="auto"/>
            </w:tcBorders>
            <w:shd w:val="clear" w:color="auto" w:fill="FFFFFF"/>
          </w:tcPr>
          <w:p w:rsidR="00D32564" w:rsidRPr="00CD336F" w:rsidRDefault="00D32564" w:rsidP="00A8105D">
            <w:pPr>
              <w:spacing w:before="20"/>
              <w:jc w:val="center"/>
              <w:rPr>
                <w:rFonts w:cs="Times New Roman"/>
              </w:rPr>
            </w:pPr>
          </w:p>
        </w:tc>
      </w:tr>
    </w:tbl>
    <w:p w:rsidR="00D32564" w:rsidRPr="00CD336F" w:rsidRDefault="00D32564" w:rsidP="00D32564">
      <w:pPr>
        <w:pStyle w:val="Bodytext20"/>
        <w:shd w:val="clear" w:color="auto" w:fill="auto"/>
        <w:spacing w:before="20" w:after="0"/>
        <w:ind w:firstLine="720"/>
        <w:jc w:val="both"/>
      </w:pPr>
      <w:r w:rsidRPr="00CD336F">
        <w:rPr>
          <w:rStyle w:val="Bodytext2"/>
          <w:color w:val="000000"/>
          <w:lang w:eastAsia="vi-VN"/>
        </w:rPr>
        <w:t>Biểu 2. Tổng hợp hồ sơ gỗ sau xử lý tịch thu đối với doanh nghiệp chế biến và xuất khẩu gỗ sử dụng gỗ sau tịch thu làm nguyên liệu chế biến:</w:t>
      </w:r>
    </w:p>
    <w:tbl>
      <w:tblPr>
        <w:tblW w:w="5000" w:type="pct"/>
        <w:jc w:val="center"/>
        <w:tblCellMar>
          <w:left w:w="0" w:type="dxa"/>
          <w:right w:w="0" w:type="dxa"/>
        </w:tblCellMar>
        <w:tblLook w:val="0000" w:firstRow="0" w:lastRow="0" w:firstColumn="0" w:lastColumn="0" w:noHBand="0" w:noVBand="0"/>
      </w:tblPr>
      <w:tblGrid>
        <w:gridCol w:w="1270"/>
        <w:gridCol w:w="1231"/>
        <w:gridCol w:w="856"/>
        <w:gridCol w:w="936"/>
        <w:gridCol w:w="1048"/>
        <w:gridCol w:w="1093"/>
        <w:gridCol w:w="1443"/>
        <w:gridCol w:w="1432"/>
      </w:tblGrid>
      <w:tr w:rsidR="00D32564" w:rsidRPr="00CD336F" w:rsidTr="00A8105D">
        <w:trPr>
          <w:trHeight w:val="20"/>
          <w:jc w:val="center"/>
        </w:trPr>
        <w:tc>
          <w:tcPr>
            <w:tcW w:w="682"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TT</w:t>
            </w:r>
          </w:p>
        </w:tc>
        <w:tc>
          <w:tcPr>
            <w:tcW w:w="1624" w:type="pct"/>
            <w:gridSpan w:val="3"/>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Bảng kê gỗ</w:t>
            </w:r>
            <w:r w:rsidRPr="00CD336F">
              <w:rPr>
                <w:rStyle w:val="Other"/>
                <w:b/>
                <w:bCs/>
                <w:color w:val="000000"/>
                <w:sz w:val="24"/>
                <w:szCs w:val="24"/>
                <w:vertAlign w:val="superscript"/>
                <w:lang w:eastAsia="vi-VN"/>
              </w:rPr>
              <w:t>(5)</w:t>
            </w:r>
          </w:p>
        </w:tc>
        <w:tc>
          <w:tcPr>
            <w:tcW w:w="1150" w:type="pct"/>
            <w:gridSpan w:val="2"/>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gỗ</w:t>
            </w:r>
          </w:p>
        </w:tc>
        <w:tc>
          <w:tcPr>
            <w:tcW w:w="775"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Khối lượng theo loại gỗ</w:t>
            </w:r>
          </w:p>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(m</w:t>
            </w:r>
            <w:r w:rsidRPr="00CD336F">
              <w:rPr>
                <w:rStyle w:val="Other"/>
                <w:b/>
                <w:bCs/>
                <w:color w:val="000000"/>
                <w:sz w:val="24"/>
                <w:szCs w:val="24"/>
                <w:vertAlign w:val="superscript"/>
                <w:lang w:eastAsia="vi-VN"/>
              </w:rPr>
              <w:t>3</w:t>
            </w:r>
            <w:r w:rsidRPr="00CD336F">
              <w:rPr>
                <w:rStyle w:val="Other"/>
                <w:b/>
                <w:bCs/>
                <w:color w:val="000000"/>
                <w:sz w:val="24"/>
                <w:szCs w:val="24"/>
                <w:lang w:eastAsia="vi-VN"/>
              </w:rPr>
              <w:t>)</w:t>
            </w:r>
          </w:p>
        </w:tc>
        <w:tc>
          <w:tcPr>
            <w:tcW w:w="769" w:type="pct"/>
            <w:vMerge w:val="restar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Thống kê hồ sơ gỗ sau xử lý tịch thu</w:t>
            </w:r>
            <w:r w:rsidRPr="00CD336F">
              <w:rPr>
                <w:rStyle w:val="Other"/>
                <w:b/>
                <w:bCs/>
                <w:color w:val="000000"/>
                <w:sz w:val="24"/>
                <w:szCs w:val="24"/>
                <w:vertAlign w:val="superscript"/>
                <w:lang w:eastAsia="vi-VN"/>
              </w:rPr>
              <w:t>(6)</w:t>
            </w:r>
          </w:p>
        </w:tc>
      </w:tr>
      <w:tr w:rsidR="00D32564" w:rsidRPr="00CD336F" w:rsidTr="00A8105D">
        <w:trPr>
          <w:trHeight w:val="296"/>
          <w:jc w:val="center"/>
        </w:trPr>
        <w:tc>
          <w:tcPr>
            <w:tcW w:w="682"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1624" w:type="pct"/>
            <w:gridSpan w:val="3"/>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563"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phổ thông</w:t>
            </w:r>
          </w:p>
        </w:tc>
        <w:tc>
          <w:tcPr>
            <w:tcW w:w="587"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khoa học</w:t>
            </w:r>
          </w:p>
        </w:tc>
        <w:tc>
          <w:tcPr>
            <w:tcW w:w="775"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769" w:type="pct"/>
            <w:vMerge/>
            <w:tcBorders>
              <w:top w:val="nil"/>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r>
      <w:tr w:rsidR="00D32564" w:rsidRPr="00CD336F" w:rsidTr="00A8105D">
        <w:trPr>
          <w:trHeight w:val="20"/>
          <w:jc w:val="center"/>
        </w:trPr>
        <w:tc>
          <w:tcPr>
            <w:tcW w:w="682"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66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Số bảng kê</w:t>
            </w:r>
          </w:p>
        </w:tc>
        <w:tc>
          <w:tcPr>
            <w:tcW w:w="46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Ngày lập</w:t>
            </w:r>
          </w:p>
        </w:tc>
        <w:tc>
          <w:tcPr>
            <w:tcW w:w="503"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Đơn vị lập</w:t>
            </w:r>
          </w:p>
        </w:tc>
        <w:tc>
          <w:tcPr>
            <w:tcW w:w="563"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587"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775"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769" w:type="pct"/>
            <w:vMerge/>
            <w:tcBorders>
              <w:top w:val="nil"/>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r>
      <w:tr w:rsidR="00D32564" w:rsidRPr="00CD336F" w:rsidTr="00A8105D">
        <w:trPr>
          <w:trHeight w:val="20"/>
          <w:jc w:val="center"/>
        </w:trPr>
        <w:tc>
          <w:tcPr>
            <w:tcW w:w="682"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color w:val="000000"/>
                <w:sz w:val="24"/>
                <w:szCs w:val="24"/>
                <w:lang w:eastAsia="vi-VN"/>
              </w:rPr>
              <w:t>1</w:t>
            </w:r>
          </w:p>
        </w:tc>
        <w:tc>
          <w:tcPr>
            <w:tcW w:w="66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6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03"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63"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8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75"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69" w:type="pc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682"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color w:val="000000"/>
                <w:sz w:val="24"/>
                <w:szCs w:val="24"/>
                <w:lang w:eastAsia="vi-VN"/>
              </w:rPr>
              <w:t>2</w:t>
            </w:r>
          </w:p>
        </w:tc>
        <w:tc>
          <w:tcPr>
            <w:tcW w:w="66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6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03"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63"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8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75"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69" w:type="pc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682"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r w:rsidRPr="00CD336F">
              <w:rPr>
                <w:rFonts w:cs="Times New Roman"/>
              </w:rPr>
              <w:t>…..</w:t>
            </w:r>
          </w:p>
        </w:tc>
        <w:tc>
          <w:tcPr>
            <w:tcW w:w="66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6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03"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63"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8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75"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69" w:type="pc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2306" w:type="pct"/>
            <w:gridSpan w:val="4"/>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Tổng</w:t>
            </w:r>
          </w:p>
        </w:tc>
        <w:tc>
          <w:tcPr>
            <w:tcW w:w="563" w:type="pct"/>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spacing w:before="20"/>
              <w:jc w:val="center"/>
              <w:rPr>
                <w:rFonts w:cs="Times New Roman"/>
              </w:rPr>
            </w:pPr>
          </w:p>
        </w:tc>
        <w:tc>
          <w:tcPr>
            <w:tcW w:w="587" w:type="pct"/>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spacing w:before="20"/>
              <w:jc w:val="center"/>
              <w:rPr>
                <w:rFonts w:cs="Times New Roman"/>
              </w:rPr>
            </w:pPr>
          </w:p>
        </w:tc>
        <w:tc>
          <w:tcPr>
            <w:tcW w:w="775" w:type="pct"/>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spacing w:before="20"/>
              <w:jc w:val="center"/>
              <w:rPr>
                <w:rFonts w:cs="Times New Roman"/>
              </w:rPr>
            </w:pPr>
          </w:p>
        </w:tc>
        <w:tc>
          <w:tcPr>
            <w:tcW w:w="769" w:type="pct"/>
            <w:tcBorders>
              <w:top w:val="single" w:sz="4" w:space="0" w:color="auto"/>
              <w:left w:val="single" w:sz="4" w:space="0" w:color="auto"/>
              <w:bottom w:val="single" w:sz="4" w:space="0" w:color="auto"/>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bl>
    <w:p w:rsidR="00D32564" w:rsidRPr="00CD336F" w:rsidRDefault="00D32564" w:rsidP="00D32564">
      <w:pPr>
        <w:pStyle w:val="Bodytext20"/>
        <w:shd w:val="clear" w:color="auto" w:fill="auto"/>
        <w:spacing w:before="20" w:after="0"/>
        <w:ind w:firstLine="720"/>
        <w:jc w:val="both"/>
      </w:pPr>
      <w:r w:rsidRPr="00CD336F">
        <w:rPr>
          <w:rStyle w:val="Bodytext2"/>
          <w:color w:val="000000"/>
          <w:lang w:eastAsia="vi-VN"/>
        </w:rPr>
        <w:t xml:space="preserve">Biểu </w:t>
      </w:r>
      <w:r w:rsidRPr="00CD336F">
        <w:rPr>
          <w:rStyle w:val="Bodytext2"/>
          <w:color w:val="000000"/>
        </w:rPr>
        <w:t xml:space="preserve">3. </w:t>
      </w:r>
      <w:r w:rsidRPr="00CD336F">
        <w:rPr>
          <w:rStyle w:val="Bodytext2"/>
          <w:color w:val="000000"/>
          <w:lang w:eastAsia="vi-VN"/>
        </w:rPr>
        <w:t xml:space="preserve">Tổng hợp hồ sơ hồ sơ gỗ nhập khẩu đối với </w:t>
      </w:r>
      <w:r w:rsidRPr="00CD336F">
        <w:rPr>
          <w:rStyle w:val="Bodytext2"/>
          <w:color w:val="000000"/>
        </w:rPr>
        <w:t xml:space="preserve">doanh </w:t>
      </w:r>
      <w:r w:rsidRPr="00CD336F">
        <w:rPr>
          <w:rStyle w:val="Bodytext2"/>
          <w:color w:val="000000"/>
          <w:lang w:eastAsia="vi-VN"/>
        </w:rPr>
        <w:t xml:space="preserve">nghiệp sử dụng </w:t>
      </w:r>
      <w:r w:rsidRPr="00CD336F">
        <w:rPr>
          <w:rStyle w:val="Bodytext2"/>
          <w:color w:val="000000"/>
          <w:lang w:eastAsia="vi-VN"/>
        </w:rPr>
        <w:lastRenderedPageBreak/>
        <w:t>gỗ nhập khẩu làm nguyên liệu chế biến:</w:t>
      </w:r>
    </w:p>
    <w:tbl>
      <w:tblPr>
        <w:tblW w:w="5000" w:type="pct"/>
        <w:jc w:val="center"/>
        <w:tblCellMar>
          <w:left w:w="0" w:type="dxa"/>
          <w:right w:w="0" w:type="dxa"/>
        </w:tblCellMar>
        <w:tblLook w:val="0000" w:firstRow="0" w:lastRow="0" w:firstColumn="0" w:lastColumn="0" w:noHBand="0" w:noVBand="0"/>
      </w:tblPr>
      <w:tblGrid>
        <w:gridCol w:w="1271"/>
        <w:gridCol w:w="1329"/>
        <w:gridCol w:w="847"/>
        <w:gridCol w:w="925"/>
        <w:gridCol w:w="1039"/>
        <w:gridCol w:w="1072"/>
        <w:gridCol w:w="1413"/>
        <w:gridCol w:w="1413"/>
      </w:tblGrid>
      <w:tr w:rsidR="00D32564" w:rsidRPr="00CD336F" w:rsidTr="00A8105D">
        <w:trPr>
          <w:trHeight w:val="20"/>
          <w:jc w:val="center"/>
        </w:trPr>
        <w:tc>
          <w:tcPr>
            <w:tcW w:w="682"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TT</w:t>
            </w:r>
          </w:p>
        </w:tc>
        <w:tc>
          <w:tcPr>
            <w:tcW w:w="1666" w:type="pct"/>
            <w:gridSpan w:val="3"/>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Bảng kê gỗ</w:t>
            </w:r>
            <w:r w:rsidRPr="00CD336F">
              <w:rPr>
                <w:rStyle w:val="Other"/>
                <w:b/>
                <w:bCs/>
                <w:color w:val="000000"/>
                <w:sz w:val="24"/>
                <w:szCs w:val="24"/>
                <w:vertAlign w:val="superscript"/>
                <w:lang w:eastAsia="vi-VN"/>
              </w:rPr>
              <w:t>(5)</w:t>
            </w:r>
          </w:p>
        </w:tc>
        <w:tc>
          <w:tcPr>
            <w:tcW w:w="1134" w:type="pct"/>
            <w:gridSpan w:val="2"/>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gỗ</w:t>
            </w:r>
          </w:p>
        </w:tc>
        <w:tc>
          <w:tcPr>
            <w:tcW w:w="759"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Khối lượng theo loại gỗ</w:t>
            </w:r>
          </w:p>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(m</w:t>
            </w:r>
            <w:r w:rsidRPr="00CD336F">
              <w:rPr>
                <w:rStyle w:val="Other"/>
                <w:b/>
                <w:bCs/>
                <w:color w:val="000000"/>
                <w:sz w:val="24"/>
                <w:szCs w:val="24"/>
                <w:vertAlign w:val="superscript"/>
                <w:lang w:eastAsia="vi-VN"/>
              </w:rPr>
              <w:t>3</w:t>
            </w:r>
            <w:r w:rsidRPr="00CD336F">
              <w:rPr>
                <w:rStyle w:val="Other"/>
                <w:b/>
                <w:bCs/>
                <w:color w:val="000000"/>
                <w:sz w:val="24"/>
                <w:szCs w:val="24"/>
                <w:lang w:eastAsia="vi-VN"/>
              </w:rPr>
              <w:t>)</w:t>
            </w:r>
          </w:p>
        </w:tc>
        <w:tc>
          <w:tcPr>
            <w:tcW w:w="759" w:type="pct"/>
            <w:vMerge w:val="restar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Thống kê hồ sơ gỗ nhập khẩu</w:t>
            </w:r>
            <w:r w:rsidRPr="00CD336F">
              <w:rPr>
                <w:rStyle w:val="Other"/>
                <w:b/>
                <w:bCs/>
                <w:color w:val="000000"/>
                <w:sz w:val="24"/>
                <w:szCs w:val="24"/>
                <w:vertAlign w:val="superscript"/>
                <w:lang w:eastAsia="vi-VN"/>
              </w:rPr>
              <w:t>(6)</w:t>
            </w:r>
          </w:p>
        </w:tc>
      </w:tr>
      <w:tr w:rsidR="00D32564" w:rsidRPr="00CD336F" w:rsidTr="00A8105D">
        <w:trPr>
          <w:trHeight w:val="296"/>
          <w:jc w:val="center"/>
        </w:trPr>
        <w:tc>
          <w:tcPr>
            <w:tcW w:w="682"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1666" w:type="pct"/>
            <w:gridSpan w:val="3"/>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558"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phổ thông</w:t>
            </w:r>
          </w:p>
        </w:tc>
        <w:tc>
          <w:tcPr>
            <w:tcW w:w="576"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khoa học</w:t>
            </w:r>
          </w:p>
        </w:tc>
        <w:tc>
          <w:tcPr>
            <w:tcW w:w="759"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759" w:type="pct"/>
            <w:vMerge/>
            <w:tcBorders>
              <w:top w:val="nil"/>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r>
      <w:tr w:rsidR="00D32564" w:rsidRPr="00CD336F" w:rsidTr="00A8105D">
        <w:trPr>
          <w:trHeight w:val="20"/>
          <w:jc w:val="center"/>
        </w:trPr>
        <w:tc>
          <w:tcPr>
            <w:tcW w:w="682"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714"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Số bảng kê</w:t>
            </w:r>
          </w:p>
        </w:tc>
        <w:tc>
          <w:tcPr>
            <w:tcW w:w="455"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Ngày lập</w:t>
            </w:r>
          </w:p>
        </w:tc>
        <w:tc>
          <w:tcPr>
            <w:tcW w:w="49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Đơn vị lập</w:t>
            </w:r>
          </w:p>
        </w:tc>
        <w:tc>
          <w:tcPr>
            <w:tcW w:w="558"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576"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759"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759" w:type="pct"/>
            <w:vMerge/>
            <w:tcBorders>
              <w:top w:val="nil"/>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r>
      <w:tr w:rsidR="00D32564" w:rsidRPr="00CD336F" w:rsidTr="00A8105D">
        <w:trPr>
          <w:trHeight w:val="20"/>
          <w:jc w:val="center"/>
        </w:trPr>
        <w:tc>
          <w:tcPr>
            <w:tcW w:w="682"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color w:val="000000"/>
                <w:sz w:val="24"/>
                <w:szCs w:val="24"/>
                <w:lang w:eastAsia="vi-VN"/>
              </w:rPr>
              <w:t>1</w:t>
            </w:r>
          </w:p>
        </w:tc>
        <w:tc>
          <w:tcPr>
            <w:tcW w:w="714"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55"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9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58"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76"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59"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59" w:type="pc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682"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color w:val="000000"/>
                <w:sz w:val="24"/>
                <w:szCs w:val="24"/>
                <w:lang w:eastAsia="vi-VN"/>
              </w:rPr>
              <w:t>2</w:t>
            </w:r>
          </w:p>
        </w:tc>
        <w:tc>
          <w:tcPr>
            <w:tcW w:w="714"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55"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9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58"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76"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59"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59" w:type="pc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682"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14"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55"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9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58"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76"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59"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759" w:type="pc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2348" w:type="pct"/>
            <w:gridSpan w:val="4"/>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Tổng</w:t>
            </w:r>
          </w:p>
        </w:tc>
        <w:tc>
          <w:tcPr>
            <w:tcW w:w="558" w:type="pct"/>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spacing w:before="20"/>
              <w:jc w:val="center"/>
              <w:rPr>
                <w:rFonts w:cs="Times New Roman"/>
              </w:rPr>
            </w:pPr>
          </w:p>
        </w:tc>
        <w:tc>
          <w:tcPr>
            <w:tcW w:w="576" w:type="pct"/>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spacing w:before="20"/>
              <w:jc w:val="center"/>
              <w:rPr>
                <w:rFonts w:cs="Times New Roman"/>
              </w:rPr>
            </w:pPr>
          </w:p>
        </w:tc>
        <w:tc>
          <w:tcPr>
            <w:tcW w:w="759" w:type="pct"/>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spacing w:before="20"/>
              <w:jc w:val="center"/>
              <w:rPr>
                <w:rFonts w:cs="Times New Roman"/>
              </w:rPr>
            </w:pPr>
          </w:p>
        </w:tc>
        <w:tc>
          <w:tcPr>
            <w:tcW w:w="759" w:type="pct"/>
            <w:tcBorders>
              <w:top w:val="single" w:sz="4" w:space="0" w:color="auto"/>
              <w:left w:val="single" w:sz="4" w:space="0" w:color="auto"/>
              <w:bottom w:val="single" w:sz="4" w:space="0" w:color="auto"/>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bl>
    <w:p w:rsidR="00D32564" w:rsidRPr="00CD336F" w:rsidRDefault="00D32564" w:rsidP="00D32564">
      <w:pPr>
        <w:pStyle w:val="Tablecaption0"/>
        <w:shd w:val="clear" w:color="auto" w:fill="auto"/>
        <w:spacing w:before="20"/>
        <w:ind w:firstLine="720"/>
        <w:jc w:val="both"/>
      </w:pPr>
      <w:r w:rsidRPr="00CD336F">
        <w:rPr>
          <w:rStyle w:val="Tablecaption"/>
          <w:color w:val="000000"/>
          <w:lang w:eastAsia="vi-VN"/>
        </w:rPr>
        <w:t xml:space="preserve">Biểu </w:t>
      </w:r>
      <w:r w:rsidRPr="00CD336F">
        <w:rPr>
          <w:rStyle w:val="Tablecaption"/>
          <w:color w:val="000000"/>
        </w:rPr>
        <w:t xml:space="preserve">4. </w:t>
      </w:r>
      <w:r w:rsidRPr="00CD336F">
        <w:rPr>
          <w:rStyle w:val="Tablecaption"/>
          <w:color w:val="000000"/>
          <w:lang w:eastAsia="vi-VN"/>
        </w:rPr>
        <w:t xml:space="preserve">Tổng hợp hồ sơ hồ sơ gỗ </w:t>
      </w:r>
      <w:r w:rsidRPr="00CD336F">
        <w:rPr>
          <w:rStyle w:val="Tablecaption"/>
          <w:color w:val="000000"/>
        </w:rPr>
        <w:t xml:space="preserve">trong </w:t>
      </w:r>
      <w:r w:rsidRPr="00CD336F">
        <w:rPr>
          <w:rStyle w:val="Tablecaption"/>
          <w:color w:val="000000"/>
          <w:lang w:eastAsia="vi-VN"/>
        </w:rPr>
        <w:t xml:space="preserve">quá trình </w:t>
      </w:r>
      <w:r w:rsidRPr="00CD336F">
        <w:rPr>
          <w:rStyle w:val="Tablecaption"/>
          <w:color w:val="000000"/>
        </w:rPr>
        <w:t xml:space="preserve">mua </w:t>
      </w:r>
      <w:r w:rsidRPr="00CD336F">
        <w:rPr>
          <w:rStyle w:val="Tablecaption"/>
          <w:color w:val="000000"/>
          <w:lang w:eastAsia="vi-VN"/>
        </w:rPr>
        <w:t>bán, vận chuyển; chế biến:</w:t>
      </w:r>
    </w:p>
    <w:tbl>
      <w:tblPr>
        <w:tblW w:w="5000" w:type="pct"/>
        <w:jc w:val="center"/>
        <w:tblCellMar>
          <w:left w:w="0" w:type="dxa"/>
          <w:right w:w="0" w:type="dxa"/>
        </w:tblCellMar>
        <w:tblLook w:val="0000" w:firstRow="0" w:lastRow="0" w:firstColumn="0" w:lastColumn="0" w:noHBand="0" w:noVBand="0"/>
      </w:tblPr>
      <w:tblGrid>
        <w:gridCol w:w="560"/>
        <w:gridCol w:w="931"/>
        <w:gridCol w:w="925"/>
        <w:gridCol w:w="1063"/>
        <w:gridCol w:w="1177"/>
        <w:gridCol w:w="1266"/>
        <w:gridCol w:w="1713"/>
        <w:gridCol w:w="1674"/>
      </w:tblGrid>
      <w:tr w:rsidR="00D32564" w:rsidRPr="00CD336F" w:rsidTr="00A8105D">
        <w:trPr>
          <w:trHeight w:val="20"/>
          <w:jc w:val="center"/>
        </w:trPr>
        <w:tc>
          <w:tcPr>
            <w:tcW w:w="301"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TT</w:t>
            </w:r>
          </w:p>
        </w:tc>
        <w:tc>
          <w:tcPr>
            <w:tcW w:w="1568" w:type="pct"/>
            <w:gridSpan w:val="3"/>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Bảng kê gỗ</w:t>
            </w:r>
            <w:r w:rsidRPr="00CD336F">
              <w:rPr>
                <w:rStyle w:val="Other"/>
                <w:b/>
                <w:bCs/>
                <w:color w:val="000000"/>
                <w:sz w:val="24"/>
                <w:szCs w:val="24"/>
                <w:vertAlign w:val="superscript"/>
                <w:lang w:eastAsia="vi-VN"/>
              </w:rPr>
              <w:t>(5)</w:t>
            </w:r>
          </w:p>
        </w:tc>
        <w:tc>
          <w:tcPr>
            <w:tcW w:w="1312" w:type="pct"/>
            <w:gridSpan w:val="2"/>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gỗ</w:t>
            </w:r>
          </w:p>
        </w:tc>
        <w:tc>
          <w:tcPr>
            <w:tcW w:w="920"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Khối lượng theo loại gỗ (m</w:t>
            </w:r>
            <w:r w:rsidRPr="00CD336F">
              <w:rPr>
                <w:rStyle w:val="Other"/>
                <w:b/>
                <w:bCs/>
                <w:color w:val="000000"/>
                <w:sz w:val="24"/>
                <w:szCs w:val="24"/>
                <w:vertAlign w:val="superscript"/>
                <w:lang w:eastAsia="vi-VN"/>
              </w:rPr>
              <w:t>3</w:t>
            </w:r>
            <w:r w:rsidRPr="00CD336F">
              <w:rPr>
                <w:rStyle w:val="Other"/>
                <w:b/>
                <w:bCs/>
                <w:color w:val="000000"/>
                <w:sz w:val="24"/>
                <w:szCs w:val="24"/>
                <w:lang w:eastAsia="vi-VN"/>
              </w:rPr>
              <w:t>)</w:t>
            </w:r>
          </w:p>
        </w:tc>
        <w:tc>
          <w:tcPr>
            <w:tcW w:w="899" w:type="pct"/>
            <w:vMerge w:val="restar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Thống kê hồ sơ trong quá trình mua bán, vận chuyển; chế biến</w:t>
            </w:r>
            <w:r w:rsidRPr="00CD336F">
              <w:rPr>
                <w:rStyle w:val="Other"/>
                <w:b/>
                <w:bCs/>
                <w:color w:val="000000"/>
                <w:sz w:val="24"/>
                <w:szCs w:val="24"/>
                <w:vertAlign w:val="superscript"/>
                <w:lang w:eastAsia="vi-VN"/>
              </w:rPr>
              <w:t>(6)</w:t>
            </w:r>
          </w:p>
        </w:tc>
      </w:tr>
      <w:tr w:rsidR="00D32564" w:rsidRPr="00CD336F" w:rsidTr="00A8105D">
        <w:trPr>
          <w:trHeight w:val="296"/>
          <w:jc w:val="center"/>
        </w:trPr>
        <w:tc>
          <w:tcPr>
            <w:tcW w:w="301"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1568" w:type="pct"/>
            <w:gridSpan w:val="3"/>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632"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phổ thông</w:t>
            </w:r>
          </w:p>
        </w:tc>
        <w:tc>
          <w:tcPr>
            <w:tcW w:w="680" w:type="pct"/>
            <w:vMerge w:val="restar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Tên khoa học</w:t>
            </w:r>
          </w:p>
        </w:tc>
        <w:tc>
          <w:tcPr>
            <w:tcW w:w="920"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899" w:type="pct"/>
            <w:vMerge/>
            <w:tcBorders>
              <w:top w:val="nil"/>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r>
      <w:tr w:rsidR="00D32564" w:rsidRPr="00CD336F" w:rsidTr="00A8105D">
        <w:trPr>
          <w:trHeight w:val="20"/>
          <w:jc w:val="center"/>
        </w:trPr>
        <w:tc>
          <w:tcPr>
            <w:tcW w:w="301"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50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Số bảng kê</w:t>
            </w:r>
          </w:p>
        </w:tc>
        <w:tc>
          <w:tcPr>
            <w:tcW w:w="49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Ngày lập</w:t>
            </w:r>
          </w:p>
        </w:tc>
        <w:tc>
          <w:tcPr>
            <w:tcW w:w="57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Đơn vị lập</w:t>
            </w:r>
          </w:p>
        </w:tc>
        <w:tc>
          <w:tcPr>
            <w:tcW w:w="632"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680"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920" w:type="pct"/>
            <w:vMerge/>
            <w:tcBorders>
              <w:top w:val="nil"/>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c>
          <w:tcPr>
            <w:tcW w:w="899" w:type="pct"/>
            <w:vMerge/>
            <w:tcBorders>
              <w:top w:val="nil"/>
              <w:left w:val="single" w:sz="4" w:space="0" w:color="auto"/>
              <w:bottom w:val="nil"/>
              <w:right w:val="single" w:sz="4" w:space="0" w:color="auto"/>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p>
        </w:tc>
      </w:tr>
      <w:tr w:rsidR="00D32564" w:rsidRPr="00CD336F" w:rsidTr="00A8105D">
        <w:trPr>
          <w:trHeight w:val="20"/>
          <w:jc w:val="center"/>
        </w:trPr>
        <w:tc>
          <w:tcPr>
            <w:tcW w:w="30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color w:val="000000"/>
                <w:sz w:val="24"/>
                <w:szCs w:val="24"/>
                <w:lang w:eastAsia="vi-VN"/>
              </w:rPr>
              <w:t>1</w:t>
            </w:r>
          </w:p>
        </w:tc>
        <w:tc>
          <w:tcPr>
            <w:tcW w:w="50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9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7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632"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68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92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899" w:type="pc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30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color w:val="000000"/>
                <w:sz w:val="24"/>
                <w:szCs w:val="24"/>
                <w:lang w:eastAsia="vi-VN"/>
              </w:rPr>
              <w:t>2</w:t>
            </w:r>
          </w:p>
        </w:tc>
        <w:tc>
          <w:tcPr>
            <w:tcW w:w="50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9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7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632"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68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92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899" w:type="pc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30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0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497"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571"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632"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68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920" w:type="pct"/>
            <w:tcBorders>
              <w:top w:val="single" w:sz="4" w:space="0" w:color="auto"/>
              <w:left w:val="single" w:sz="4" w:space="0" w:color="auto"/>
              <w:bottom w:val="nil"/>
              <w:right w:val="nil"/>
            </w:tcBorders>
            <w:shd w:val="clear" w:color="auto" w:fill="FFFFFF"/>
            <w:vAlign w:val="center"/>
          </w:tcPr>
          <w:p w:rsidR="00D32564" w:rsidRPr="00CD336F" w:rsidRDefault="00D32564" w:rsidP="00A8105D">
            <w:pPr>
              <w:spacing w:before="20"/>
              <w:jc w:val="center"/>
              <w:rPr>
                <w:rFonts w:cs="Times New Roman"/>
              </w:rPr>
            </w:pPr>
          </w:p>
        </w:tc>
        <w:tc>
          <w:tcPr>
            <w:tcW w:w="899" w:type="pct"/>
            <w:tcBorders>
              <w:top w:val="single" w:sz="4" w:space="0" w:color="auto"/>
              <w:left w:val="single" w:sz="4" w:space="0" w:color="auto"/>
              <w:bottom w:val="nil"/>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r w:rsidR="00D32564" w:rsidRPr="00CD336F" w:rsidTr="00A8105D">
        <w:trPr>
          <w:trHeight w:val="20"/>
          <w:jc w:val="center"/>
        </w:trPr>
        <w:tc>
          <w:tcPr>
            <w:tcW w:w="1869" w:type="pct"/>
            <w:gridSpan w:val="4"/>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pStyle w:val="Other0"/>
              <w:shd w:val="clear" w:color="auto" w:fill="auto"/>
              <w:spacing w:before="20" w:after="0" w:line="240" w:lineRule="auto"/>
              <w:ind w:firstLine="0"/>
              <w:jc w:val="center"/>
              <w:rPr>
                <w:sz w:val="24"/>
                <w:szCs w:val="24"/>
              </w:rPr>
            </w:pPr>
            <w:r w:rsidRPr="00CD336F">
              <w:rPr>
                <w:rStyle w:val="Other"/>
                <w:b/>
                <w:bCs/>
                <w:color w:val="000000"/>
                <w:sz w:val="24"/>
                <w:szCs w:val="24"/>
                <w:lang w:eastAsia="vi-VN"/>
              </w:rPr>
              <w:t>Tổng</w:t>
            </w:r>
          </w:p>
        </w:tc>
        <w:tc>
          <w:tcPr>
            <w:tcW w:w="632" w:type="pct"/>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spacing w:before="20"/>
              <w:jc w:val="center"/>
              <w:rPr>
                <w:rFonts w:cs="Times New Roman"/>
              </w:rPr>
            </w:pPr>
          </w:p>
        </w:tc>
        <w:tc>
          <w:tcPr>
            <w:tcW w:w="680" w:type="pct"/>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spacing w:before="20"/>
              <w:jc w:val="center"/>
              <w:rPr>
                <w:rFonts w:cs="Times New Roman"/>
              </w:rPr>
            </w:pPr>
          </w:p>
        </w:tc>
        <w:tc>
          <w:tcPr>
            <w:tcW w:w="920" w:type="pct"/>
            <w:tcBorders>
              <w:top w:val="single" w:sz="4" w:space="0" w:color="auto"/>
              <w:left w:val="single" w:sz="4" w:space="0" w:color="auto"/>
              <w:bottom w:val="single" w:sz="4" w:space="0" w:color="auto"/>
              <w:right w:val="nil"/>
            </w:tcBorders>
            <w:shd w:val="clear" w:color="auto" w:fill="FFFFFF"/>
            <w:vAlign w:val="center"/>
          </w:tcPr>
          <w:p w:rsidR="00D32564" w:rsidRPr="00CD336F" w:rsidRDefault="00D32564" w:rsidP="00A8105D">
            <w:pPr>
              <w:spacing w:before="20"/>
              <w:jc w:val="center"/>
              <w:rPr>
                <w:rFonts w:cs="Times New Roman"/>
              </w:rPr>
            </w:pPr>
          </w:p>
        </w:tc>
        <w:tc>
          <w:tcPr>
            <w:tcW w:w="899" w:type="pct"/>
            <w:tcBorders>
              <w:top w:val="single" w:sz="4" w:space="0" w:color="auto"/>
              <w:left w:val="single" w:sz="4" w:space="0" w:color="auto"/>
              <w:bottom w:val="single" w:sz="4" w:space="0" w:color="auto"/>
              <w:right w:val="single" w:sz="4" w:space="0" w:color="auto"/>
            </w:tcBorders>
            <w:shd w:val="clear" w:color="auto" w:fill="FFFFFF"/>
            <w:vAlign w:val="center"/>
          </w:tcPr>
          <w:p w:rsidR="00D32564" w:rsidRPr="00CD336F" w:rsidRDefault="00D32564" w:rsidP="00A8105D">
            <w:pPr>
              <w:spacing w:before="20"/>
              <w:jc w:val="center"/>
              <w:rPr>
                <w:rFonts w:cs="Times New Roman"/>
              </w:rPr>
            </w:pPr>
          </w:p>
        </w:tc>
      </w:tr>
    </w:tbl>
    <w:p w:rsidR="00D32564" w:rsidRPr="00CD336F" w:rsidRDefault="00D32564" w:rsidP="00D32564">
      <w:pPr>
        <w:pStyle w:val="Bodytext20"/>
        <w:shd w:val="clear" w:color="auto" w:fill="auto"/>
        <w:tabs>
          <w:tab w:val="left" w:leader="dot" w:pos="4018"/>
        </w:tabs>
        <w:spacing w:before="20" w:after="0"/>
        <w:ind w:firstLine="720"/>
        <w:jc w:val="both"/>
        <w:rPr>
          <w:rStyle w:val="Bodytext2"/>
          <w:color w:val="000000"/>
        </w:rPr>
      </w:pPr>
      <w:r w:rsidRPr="00CD336F">
        <w:rPr>
          <w:rStyle w:val="Bodytext2"/>
          <w:color w:val="000000"/>
        </w:rPr>
        <w:t xml:space="preserve">Doanh </w:t>
      </w:r>
      <w:r w:rsidRPr="00CD336F">
        <w:rPr>
          <w:rStyle w:val="Bodytext2"/>
          <w:color w:val="000000"/>
          <w:lang w:eastAsia="vi-VN"/>
        </w:rPr>
        <w:t xml:space="preserve">nghiệp </w:t>
      </w:r>
      <w:r w:rsidRPr="00CD336F">
        <w:rPr>
          <w:rStyle w:val="Bodytext2"/>
          <w:color w:val="000000"/>
          <w:vertAlign w:val="superscript"/>
        </w:rPr>
        <w:t>(1)</w:t>
      </w:r>
      <w:r w:rsidRPr="00CD336F">
        <w:rPr>
          <w:rStyle w:val="Bodytext2"/>
          <w:color w:val="000000"/>
        </w:rPr>
        <w:t xml:space="preserve"> </w:t>
      </w:r>
      <w:r w:rsidRPr="00CD336F">
        <w:rPr>
          <w:rStyle w:val="Bodytext2"/>
          <w:color w:val="000000"/>
        </w:rPr>
        <w:tab/>
        <w:t xml:space="preserve"> cam </w:t>
      </w:r>
      <w:r w:rsidRPr="00CD336F">
        <w:rPr>
          <w:rStyle w:val="Bodytext2"/>
          <w:color w:val="000000"/>
          <w:lang w:eastAsia="vi-VN"/>
        </w:rPr>
        <w:t xml:space="preserve">kết hồ sơ, tài liệu kê </w:t>
      </w:r>
      <w:r w:rsidRPr="00CD336F">
        <w:rPr>
          <w:rStyle w:val="Bodytext2"/>
          <w:color w:val="000000"/>
        </w:rPr>
        <w:t xml:space="preserve">khai </w:t>
      </w:r>
      <w:r w:rsidRPr="00CD336F">
        <w:rPr>
          <w:rStyle w:val="Bodytext2"/>
          <w:color w:val="000000"/>
          <w:lang w:eastAsia="vi-VN"/>
        </w:rPr>
        <w:t xml:space="preserve">là đúng </w:t>
      </w:r>
      <w:r w:rsidRPr="00CD336F">
        <w:rPr>
          <w:rStyle w:val="Bodytext2"/>
          <w:color w:val="000000"/>
        </w:rPr>
        <w:t xml:space="preserve">theo </w:t>
      </w:r>
      <w:r w:rsidRPr="00CD336F">
        <w:rPr>
          <w:rStyle w:val="Bodytext2"/>
          <w:color w:val="000000"/>
          <w:lang w:eastAsia="vi-VN"/>
        </w:rPr>
        <w:t xml:space="preserve">hồ sơ lưu giữ tại </w:t>
      </w:r>
      <w:r w:rsidRPr="00CD336F">
        <w:rPr>
          <w:rStyle w:val="Bodytext2"/>
          <w:color w:val="000000"/>
        </w:rPr>
        <w:t xml:space="preserve">doanh </w:t>
      </w:r>
      <w:r w:rsidRPr="00CD336F">
        <w:rPr>
          <w:rStyle w:val="Bodytext2"/>
          <w:color w:val="000000"/>
          <w:lang w:eastAsia="vi-VN"/>
        </w:rPr>
        <w:t xml:space="preserve">nghiệp và chịu trách nhiệm trước pháp luật về nội </w:t>
      </w:r>
      <w:r w:rsidRPr="00CD336F">
        <w:rPr>
          <w:rStyle w:val="Bodytext2"/>
          <w:color w:val="000000"/>
        </w:rPr>
        <w:t xml:space="preserve">dung </w:t>
      </w:r>
      <w:r w:rsidRPr="00CD336F">
        <w:rPr>
          <w:rStyle w:val="Bodytext2"/>
          <w:color w:val="000000"/>
          <w:lang w:eastAsia="vi-VN"/>
        </w:rPr>
        <w:t xml:space="preserve">đã kê </w:t>
      </w:r>
      <w:r w:rsidRPr="00CD336F">
        <w:rPr>
          <w:rStyle w:val="Bodytext2"/>
          <w:color w:val="000000"/>
        </w:rPr>
        <w:t>khai./.</w:t>
      </w:r>
    </w:p>
    <w:p w:rsidR="00D32564" w:rsidRPr="00CD336F" w:rsidRDefault="00D32564" w:rsidP="00D32564">
      <w:pPr>
        <w:pStyle w:val="Bodytext20"/>
        <w:shd w:val="clear" w:color="auto" w:fill="auto"/>
        <w:tabs>
          <w:tab w:val="left" w:leader="dot" w:pos="4018"/>
        </w:tabs>
        <w:spacing w:before="20" w:after="0"/>
        <w:ind w:firstLine="720"/>
        <w:jc w:val="both"/>
        <w:rPr>
          <w:rStyle w:val="Bodytext2"/>
          <w:color w:val="000000"/>
        </w:rPr>
      </w:pPr>
    </w:p>
    <w:tbl>
      <w:tblPr>
        <w:tblW w:w="0" w:type="auto"/>
        <w:tblInd w:w="108" w:type="dxa"/>
        <w:tblLook w:val="04A0" w:firstRow="1" w:lastRow="0" w:firstColumn="1" w:lastColumn="0" w:noHBand="0" w:noVBand="1"/>
      </w:tblPr>
      <w:tblGrid>
        <w:gridCol w:w="4510"/>
        <w:gridCol w:w="4490"/>
      </w:tblGrid>
      <w:tr w:rsidR="00D32564" w:rsidRPr="00CD336F" w:rsidTr="00C961AF">
        <w:trPr>
          <w:trHeight w:val="222"/>
        </w:trPr>
        <w:tc>
          <w:tcPr>
            <w:tcW w:w="4510" w:type="dxa"/>
            <w:shd w:val="clear" w:color="auto" w:fill="auto"/>
          </w:tcPr>
          <w:p w:rsidR="00D32564" w:rsidRPr="00CD336F" w:rsidRDefault="00D32564" w:rsidP="00A8105D">
            <w:pPr>
              <w:pStyle w:val="Bodytext20"/>
              <w:shd w:val="clear" w:color="auto" w:fill="auto"/>
              <w:spacing w:before="20" w:after="0"/>
              <w:ind w:firstLine="0"/>
            </w:pPr>
            <w:r w:rsidRPr="00CD336F">
              <w:rPr>
                <w:rStyle w:val="Bodytext2"/>
                <w:b/>
                <w:bCs/>
                <w:i/>
                <w:iCs/>
                <w:color w:val="000000"/>
                <w:lang w:eastAsia="vi-VN"/>
              </w:rPr>
              <w:t>Nơi nhận:</w:t>
            </w:r>
          </w:p>
          <w:p w:rsidR="00D32564" w:rsidRPr="00CD336F" w:rsidRDefault="00D32564" w:rsidP="00A8105D">
            <w:pPr>
              <w:pStyle w:val="Bodytext20"/>
              <w:shd w:val="clear" w:color="auto" w:fill="auto"/>
              <w:spacing w:before="20" w:after="0"/>
              <w:ind w:firstLine="0"/>
            </w:pPr>
            <w:r w:rsidRPr="00CD336F">
              <w:rPr>
                <w:rStyle w:val="Bodytext2"/>
                <w:color w:val="000000"/>
              </w:rPr>
              <w:t xml:space="preserve">- </w:t>
            </w:r>
            <w:r w:rsidRPr="00CD336F">
              <w:rPr>
                <w:rStyle w:val="Bodytext2"/>
                <w:color w:val="000000"/>
                <w:lang w:eastAsia="vi-VN"/>
              </w:rPr>
              <w:t>Như trên;</w:t>
            </w:r>
          </w:p>
          <w:p w:rsidR="00D32564" w:rsidRPr="00C961AF" w:rsidRDefault="00D32564" w:rsidP="00C961AF">
            <w:pPr>
              <w:pStyle w:val="Bodytext20"/>
              <w:shd w:val="clear" w:color="auto" w:fill="auto"/>
              <w:tabs>
                <w:tab w:val="left" w:leader="dot" w:pos="859"/>
              </w:tabs>
              <w:spacing w:before="20" w:after="0"/>
              <w:ind w:firstLine="0"/>
              <w:rPr>
                <w:rStyle w:val="Bodytext2"/>
                <w:shd w:val="clear" w:color="auto" w:fill="auto"/>
              </w:rPr>
            </w:pPr>
            <w:r w:rsidRPr="00CD336F">
              <w:rPr>
                <w:rStyle w:val="Bodytext2"/>
                <w:color w:val="000000"/>
              </w:rPr>
              <w:t xml:space="preserve">- </w:t>
            </w:r>
            <w:r w:rsidRPr="00CD336F">
              <w:rPr>
                <w:rStyle w:val="Bodytext2"/>
                <w:color w:val="000000"/>
                <w:lang w:eastAsia="vi-VN"/>
              </w:rPr>
              <w:t>Lưu:</w:t>
            </w:r>
            <w:r w:rsidRPr="00CD336F">
              <w:rPr>
                <w:rStyle w:val="Bodytext2"/>
                <w:color w:val="000000"/>
                <w:lang w:eastAsia="vi-VN"/>
              </w:rPr>
              <w:tab/>
            </w:r>
          </w:p>
        </w:tc>
        <w:tc>
          <w:tcPr>
            <w:tcW w:w="4490" w:type="dxa"/>
            <w:shd w:val="clear" w:color="auto" w:fill="auto"/>
          </w:tcPr>
          <w:p w:rsidR="00D32564" w:rsidRPr="00CD336F" w:rsidRDefault="00D32564" w:rsidP="00A8105D">
            <w:pPr>
              <w:pStyle w:val="Bodytext20"/>
              <w:shd w:val="clear" w:color="auto" w:fill="auto"/>
              <w:spacing w:before="20" w:after="0"/>
              <w:ind w:firstLine="0"/>
              <w:jc w:val="center"/>
              <w:rPr>
                <w:rStyle w:val="Bodytext2"/>
              </w:rPr>
            </w:pPr>
            <w:r w:rsidRPr="00CD336F">
              <w:rPr>
                <w:rStyle w:val="Bodytext2"/>
                <w:b/>
                <w:bCs/>
                <w:color w:val="000000"/>
                <w:lang w:eastAsia="vi-VN"/>
              </w:rPr>
              <w:t>ĐẠI DIỆN DOANH NGHIỆP</w:t>
            </w:r>
            <w:r w:rsidRPr="00CD336F">
              <w:rPr>
                <w:rStyle w:val="Bodytext2"/>
                <w:color w:val="000000"/>
                <w:vertAlign w:val="superscript"/>
                <w:lang w:eastAsia="vi-VN"/>
              </w:rPr>
              <w:t>(7)</w:t>
            </w:r>
            <w:r w:rsidRPr="00CD336F">
              <w:rPr>
                <w:rStyle w:val="Bodytext2"/>
                <w:color w:val="000000"/>
                <w:vertAlign w:val="superscript"/>
                <w:lang w:eastAsia="vi-VN"/>
              </w:rPr>
              <w:br/>
            </w:r>
            <w:r w:rsidRPr="00CD336F">
              <w:rPr>
                <w:rStyle w:val="Bodytext2"/>
                <w:i/>
                <w:iCs/>
                <w:color w:val="000000"/>
                <w:lang w:eastAsia="vi-VN"/>
              </w:rPr>
              <w:t>(Ký, ghi rõ họ tên, đóng dấu)</w:t>
            </w:r>
          </w:p>
        </w:tc>
      </w:tr>
    </w:tbl>
    <w:p w:rsidR="00D32564" w:rsidRPr="00CD336F" w:rsidRDefault="00D32564" w:rsidP="00D32564">
      <w:pPr>
        <w:pStyle w:val="Bodytext20"/>
        <w:shd w:val="clear" w:color="auto" w:fill="auto"/>
        <w:spacing w:before="20" w:after="0"/>
        <w:ind w:firstLine="720"/>
        <w:jc w:val="both"/>
        <w:rPr>
          <w:rStyle w:val="Bodytext2"/>
          <w:b/>
          <w:bCs/>
          <w:i/>
          <w:iCs/>
          <w:color w:val="000000"/>
          <w:lang w:eastAsia="vi-VN"/>
        </w:rPr>
      </w:pPr>
    </w:p>
    <w:p w:rsidR="00D32564" w:rsidRPr="00C961AF" w:rsidRDefault="00D32564" w:rsidP="00C961AF">
      <w:pPr>
        <w:pStyle w:val="Bodytext20"/>
        <w:shd w:val="clear" w:color="auto" w:fill="auto"/>
        <w:spacing w:after="0"/>
        <w:ind w:firstLine="567"/>
        <w:jc w:val="both"/>
        <w:rPr>
          <w:color w:val="0000FF"/>
        </w:rPr>
      </w:pPr>
      <w:r w:rsidRPr="00C961AF">
        <w:rPr>
          <w:rStyle w:val="Bodytext2"/>
          <w:b/>
          <w:bCs/>
          <w:i/>
          <w:iCs/>
          <w:color w:val="0000FF"/>
          <w:lang w:eastAsia="vi-VN"/>
        </w:rPr>
        <w:t xml:space="preserve">Ghi chú: </w:t>
      </w:r>
      <w:r w:rsidRPr="00C961AF">
        <w:rPr>
          <w:rStyle w:val="Bodytext2"/>
          <w:i/>
          <w:iCs/>
          <w:color w:val="0000FF"/>
          <w:lang w:eastAsia="vi-VN"/>
        </w:rPr>
        <w:t>Doanh nghiệp tổng hợp hồ sơ đối với những hoạt động có thực hiện trong sản xuất, kinh doanh từ biểu 1 đến biểu 4. Những hoạt động không thực hiện thì gạch chéo trong biểu.</w:t>
      </w:r>
    </w:p>
    <w:p w:rsidR="00D32564" w:rsidRPr="00C961AF" w:rsidRDefault="00D32564" w:rsidP="00C961AF">
      <w:pPr>
        <w:pStyle w:val="Bodytext20"/>
        <w:shd w:val="clear" w:color="auto" w:fill="auto"/>
        <w:spacing w:after="0"/>
        <w:ind w:firstLine="567"/>
        <w:jc w:val="both"/>
        <w:rPr>
          <w:color w:val="0000FF"/>
        </w:rPr>
      </w:pPr>
      <w:r w:rsidRPr="00C961AF">
        <w:rPr>
          <w:rStyle w:val="Bodytext2"/>
          <w:i/>
          <w:iCs/>
          <w:color w:val="0000FF"/>
          <w:lang w:eastAsia="vi-VN"/>
        </w:rPr>
        <w:t>(1) Tên doanh nghiệp.</w:t>
      </w:r>
    </w:p>
    <w:p w:rsidR="00D32564" w:rsidRPr="00C961AF" w:rsidRDefault="00D32564" w:rsidP="00C961AF">
      <w:pPr>
        <w:pStyle w:val="Bodytext20"/>
        <w:shd w:val="clear" w:color="auto" w:fill="auto"/>
        <w:tabs>
          <w:tab w:val="left" w:pos="1238"/>
        </w:tabs>
        <w:spacing w:after="0"/>
        <w:ind w:firstLine="567"/>
        <w:jc w:val="both"/>
        <w:rPr>
          <w:color w:val="0000FF"/>
        </w:rPr>
      </w:pPr>
      <w:r w:rsidRPr="00C961AF">
        <w:rPr>
          <w:rStyle w:val="Bodytext2"/>
          <w:i/>
          <w:iCs/>
          <w:color w:val="0000FF"/>
          <w:lang w:eastAsia="vi-VN"/>
        </w:rPr>
        <w:t>(2) Địa danh nơi có trụ sở của doanh nghiệp.</w:t>
      </w:r>
    </w:p>
    <w:p w:rsidR="00D32564" w:rsidRPr="00C961AF" w:rsidRDefault="00D32564" w:rsidP="00C961AF">
      <w:pPr>
        <w:pStyle w:val="Bodytext20"/>
        <w:shd w:val="clear" w:color="auto" w:fill="auto"/>
        <w:tabs>
          <w:tab w:val="left" w:pos="1238"/>
        </w:tabs>
        <w:spacing w:after="0"/>
        <w:ind w:firstLine="567"/>
        <w:jc w:val="both"/>
        <w:rPr>
          <w:color w:val="0000FF"/>
        </w:rPr>
      </w:pPr>
      <w:r w:rsidRPr="00C961AF">
        <w:rPr>
          <w:rStyle w:val="Bodytext2"/>
          <w:i/>
          <w:iCs/>
          <w:color w:val="0000FF"/>
          <w:lang w:eastAsia="vi-VN"/>
        </w:rPr>
        <w:t>(3) Tên Cơ quan tiếp nhận.</w:t>
      </w:r>
    </w:p>
    <w:p w:rsidR="00D32564" w:rsidRPr="00C961AF" w:rsidRDefault="00D32564" w:rsidP="00C961AF">
      <w:pPr>
        <w:pStyle w:val="Bodytext20"/>
        <w:shd w:val="clear" w:color="auto" w:fill="auto"/>
        <w:tabs>
          <w:tab w:val="left" w:pos="1214"/>
        </w:tabs>
        <w:spacing w:after="0"/>
        <w:ind w:firstLine="567"/>
        <w:jc w:val="both"/>
        <w:rPr>
          <w:color w:val="0000FF"/>
        </w:rPr>
      </w:pPr>
      <w:r w:rsidRPr="00C961AF">
        <w:rPr>
          <w:rStyle w:val="Bodytext2"/>
          <w:i/>
          <w:iCs/>
          <w:color w:val="0000FF"/>
          <w:lang w:eastAsia="vi-VN"/>
        </w:rPr>
        <w:t>(4) Ghi rõ địa chỉ theo giấy đăng ký kinh doanh.</w:t>
      </w:r>
    </w:p>
    <w:p w:rsidR="00D32564" w:rsidRPr="00C961AF" w:rsidRDefault="00D32564" w:rsidP="00C961AF">
      <w:pPr>
        <w:pStyle w:val="Bodytext20"/>
        <w:shd w:val="clear" w:color="auto" w:fill="auto"/>
        <w:tabs>
          <w:tab w:val="left" w:pos="1198"/>
        </w:tabs>
        <w:spacing w:after="0"/>
        <w:ind w:firstLine="567"/>
        <w:jc w:val="both"/>
        <w:rPr>
          <w:color w:val="0000FF"/>
        </w:rPr>
      </w:pPr>
      <w:r w:rsidRPr="00C961AF">
        <w:rPr>
          <w:rStyle w:val="Bodytext2"/>
          <w:i/>
          <w:iCs/>
          <w:color w:val="0000FF"/>
          <w:lang w:eastAsia="vi-VN"/>
        </w:rPr>
        <w:t>(5) Bảng kê gỗ nhập khẩu theo quy định tại Nghị định số 102/2020/NĐ-CP hoặc bảng kê gỗ theo quy định của Bộ trưởng Bộ Nông nghiệp và phát triển nông thôn về quản lý, truy xuất nguồn gốc lâm sản. Ghi số, ngày bảng kê, tên đơn vị lập bảng kê.</w:t>
      </w:r>
    </w:p>
    <w:p w:rsidR="00D32564" w:rsidRPr="00C961AF" w:rsidRDefault="00D32564" w:rsidP="00C961AF">
      <w:pPr>
        <w:pStyle w:val="Bodytext20"/>
        <w:shd w:val="clear" w:color="auto" w:fill="auto"/>
        <w:tabs>
          <w:tab w:val="left" w:pos="1198"/>
        </w:tabs>
        <w:spacing w:after="0"/>
        <w:ind w:firstLine="567"/>
        <w:jc w:val="both"/>
        <w:rPr>
          <w:color w:val="0000FF"/>
        </w:rPr>
      </w:pPr>
      <w:r w:rsidRPr="00C961AF">
        <w:rPr>
          <w:rStyle w:val="Bodytext2"/>
          <w:i/>
          <w:iCs/>
          <w:color w:val="0000FF"/>
          <w:lang w:eastAsia="vi-VN"/>
        </w:rPr>
        <w:t>(6) Kê tên loại, ngày tháng ban hành của hồ sơ liên quan đến nguồn gốc gỗ theo quy định tại Nghị định số 102/2020/NĐ-CP hoặc theo quy định của Bộ trưởng Bộ Nông nghiệp và phát triển nông thôn về quản lý, truy xuất nguồn gốc lâm sản.</w:t>
      </w:r>
    </w:p>
    <w:p w:rsidR="00D32564" w:rsidRDefault="00D32564" w:rsidP="00C961AF">
      <w:pPr>
        <w:pStyle w:val="Bodytext20"/>
        <w:shd w:val="clear" w:color="auto" w:fill="auto"/>
        <w:tabs>
          <w:tab w:val="left" w:pos="1209"/>
        </w:tabs>
        <w:spacing w:after="0"/>
        <w:ind w:firstLine="567"/>
        <w:jc w:val="both"/>
        <w:rPr>
          <w:rStyle w:val="Bodytext2"/>
          <w:i/>
          <w:iCs/>
          <w:color w:val="0000FF"/>
          <w:lang w:eastAsia="vi-VN"/>
        </w:rPr>
      </w:pPr>
      <w:r w:rsidRPr="00C961AF">
        <w:rPr>
          <w:rStyle w:val="Bodytext2"/>
          <w:i/>
          <w:iCs/>
          <w:color w:val="0000FF"/>
          <w:lang w:eastAsia="vi-VN"/>
        </w:rPr>
        <w:t>(7) Người đại diện hoặc người được ủy quyền theo quy định của pháp luật.</w:t>
      </w:r>
    </w:p>
    <w:sectPr w:rsidR="00D32564" w:rsidSect="008A2FBD">
      <w:headerReference w:type="default" r:id="rId7"/>
      <w:pgSz w:w="11907" w:h="16840" w:code="9"/>
      <w:pgMar w:top="1134" w:right="907" w:bottom="1021" w:left="1701" w:header="454" w:footer="454" w:gutter="0"/>
      <w:cols w:space="720"/>
      <w:docGrid w:linePitch="3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507" w:rsidRDefault="00F96507" w:rsidP="008A2FBD">
      <w:r>
        <w:separator/>
      </w:r>
    </w:p>
  </w:endnote>
  <w:endnote w:type="continuationSeparator" w:id="0">
    <w:p w:rsidR="00F96507" w:rsidRDefault="00F96507" w:rsidP="008A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507" w:rsidRDefault="00F96507" w:rsidP="008A2FBD">
      <w:r>
        <w:separator/>
      </w:r>
    </w:p>
  </w:footnote>
  <w:footnote w:type="continuationSeparator" w:id="0">
    <w:p w:rsidR="00F96507" w:rsidRDefault="00F96507" w:rsidP="008A2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480426"/>
      <w:docPartObj>
        <w:docPartGallery w:val="Page Numbers (Top of Page)"/>
        <w:docPartUnique/>
      </w:docPartObj>
    </w:sdtPr>
    <w:sdtEndPr>
      <w:rPr>
        <w:noProof/>
      </w:rPr>
    </w:sdtEndPr>
    <w:sdtContent>
      <w:p w:rsidR="008A2FBD" w:rsidRDefault="008A2FBD" w:rsidP="008A2FB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drawingGridHorizontalSpacing w:val="133"/>
  <w:drawingGridVerticalSpacing w:val="181"/>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564"/>
    <w:rsid w:val="002600B6"/>
    <w:rsid w:val="00867604"/>
    <w:rsid w:val="008769FD"/>
    <w:rsid w:val="008A2FBD"/>
    <w:rsid w:val="00BC5450"/>
    <w:rsid w:val="00C961AF"/>
    <w:rsid w:val="00D32564"/>
    <w:rsid w:val="00DD1350"/>
    <w:rsid w:val="00E03228"/>
    <w:rsid w:val="00E939CC"/>
    <w:rsid w:val="00F9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76"/>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D32564"/>
    <w:rPr>
      <w:rFonts w:cs="Times New Roman"/>
      <w:shd w:val="clear" w:color="auto" w:fill="FFFFFF"/>
    </w:rPr>
  </w:style>
  <w:style w:type="character" w:customStyle="1" w:styleId="Heading1">
    <w:name w:val="Heading #1_"/>
    <w:link w:val="Heading10"/>
    <w:uiPriority w:val="99"/>
    <w:rsid w:val="00D32564"/>
    <w:rPr>
      <w:rFonts w:cs="Times New Roman"/>
      <w:b/>
      <w:bCs/>
      <w:szCs w:val="28"/>
      <w:shd w:val="clear" w:color="auto" w:fill="FFFFFF"/>
    </w:rPr>
  </w:style>
  <w:style w:type="character" w:customStyle="1" w:styleId="Other">
    <w:name w:val="Other_"/>
    <w:link w:val="Other0"/>
    <w:uiPriority w:val="99"/>
    <w:rsid w:val="00D32564"/>
    <w:rPr>
      <w:rFonts w:cs="Times New Roman"/>
      <w:szCs w:val="28"/>
      <w:shd w:val="clear" w:color="auto" w:fill="FFFFFF"/>
    </w:rPr>
  </w:style>
  <w:style w:type="character" w:customStyle="1" w:styleId="Tablecaption">
    <w:name w:val="Table caption_"/>
    <w:link w:val="Tablecaption0"/>
    <w:uiPriority w:val="99"/>
    <w:rsid w:val="00D32564"/>
    <w:rPr>
      <w:rFonts w:cs="Times New Roman"/>
      <w:shd w:val="clear" w:color="auto" w:fill="FFFFFF"/>
    </w:rPr>
  </w:style>
  <w:style w:type="paragraph" w:customStyle="1" w:styleId="Bodytext20">
    <w:name w:val="Body text (2)"/>
    <w:basedOn w:val="Normal"/>
    <w:link w:val="Bodytext2"/>
    <w:uiPriority w:val="99"/>
    <w:rsid w:val="00D32564"/>
    <w:pPr>
      <w:widowControl w:val="0"/>
      <w:shd w:val="clear" w:color="auto" w:fill="FFFFFF"/>
      <w:spacing w:after="100"/>
      <w:ind w:firstLine="740"/>
    </w:pPr>
    <w:rPr>
      <w:rFonts w:cs="Times New Roman"/>
    </w:rPr>
  </w:style>
  <w:style w:type="paragraph" w:customStyle="1" w:styleId="Heading10">
    <w:name w:val="Heading #1"/>
    <w:basedOn w:val="Normal"/>
    <w:link w:val="Heading1"/>
    <w:uiPriority w:val="99"/>
    <w:rsid w:val="00D32564"/>
    <w:pPr>
      <w:widowControl w:val="0"/>
      <w:shd w:val="clear" w:color="auto" w:fill="FFFFFF"/>
      <w:spacing w:after="130" w:line="247" w:lineRule="auto"/>
      <w:ind w:firstLine="0"/>
      <w:jc w:val="center"/>
      <w:outlineLvl w:val="0"/>
    </w:pPr>
    <w:rPr>
      <w:rFonts w:cs="Times New Roman"/>
      <w:b/>
      <w:bCs/>
      <w:szCs w:val="28"/>
    </w:rPr>
  </w:style>
  <w:style w:type="paragraph" w:customStyle="1" w:styleId="Other0">
    <w:name w:val="Other"/>
    <w:basedOn w:val="Normal"/>
    <w:link w:val="Other"/>
    <w:uiPriority w:val="99"/>
    <w:rsid w:val="00D32564"/>
    <w:pPr>
      <w:widowControl w:val="0"/>
      <w:shd w:val="clear" w:color="auto" w:fill="FFFFFF"/>
      <w:spacing w:after="110" w:line="269" w:lineRule="auto"/>
      <w:ind w:firstLine="400"/>
    </w:pPr>
    <w:rPr>
      <w:rFonts w:cs="Times New Roman"/>
      <w:szCs w:val="28"/>
    </w:rPr>
  </w:style>
  <w:style w:type="paragraph" w:customStyle="1" w:styleId="Tablecaption0">
    <w:name w:val="Table caption"/>
    <w:basedOn w:val="Normal"/>
    <w:link w:val="Tablecaption"/>
    <w:uiPriority w:val="99"/>
    <w:rsid w:val="00D32564"/>
    <w:pPr>
      <w:widowControl w:val="0"/>
      <w:shd w:val="clear" w:color="auto" w:fill="FFFFFF"/>
      <w:ind w:firstLine="0"/>
    </w:pPr>
    <w:rPr>
      <w:rFonts w:cs="Times New Roman"/>
    </w:rPr>
  </w:style>
  <w:style w:type="character" w:customStyle="1" w:styleId="fontstyle01">
    <w:name w:val="fontstyle01"/>
    <w:rsid w:val="00D32564"/>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8A2FBD"/>
    <w:pPr>
      <w:tabs>
        <w:tab w:val="center" w:pos="4680"/>
        <w:tab w:val="right" w:pos="9360"/>
      </w:tabs>
    </w:pPr>
  </w:style>
  <w:style w:type="character" w:customStyle="1" w:styleId="HeaderChar">
    <w:name w:val="Header Char"/>
    <w:basedOn w:val="DefaultParagraphFont"/>
    <w:link w:val="Header"/>
    <w:uiPriority w:val="99"/>
    <w:rsid w:val="008A2FBD"/>
  </w:style>
  <w:style w:type="paragraph" w:styleId="Footer">
    <w:name w:val="footer"/>
    <w:basedOn w:val="Normal"/>
    <w:link w:val="FooterChar"/>
    <w:uiPriority w:val="99"/>
    <w:unhideWhenUsed/>
    <w:rsid w:val="008A2FBD"/>
    <w:pPr>
      <w:tabs>
        <w:tab w:val="center" w:pos="4680"/>
        <w:tab w:val="right" w:pos="9360"/>
      </w:tabs>
    </w:pPr>
  </w:style>
  <w:style w:type="character" w:customStyle="1" w:styleId="FooterChar">
    <w:name w:val="Footer Char"/>
    <w:basedOn w:val="DefaultParagraphFont"/>
    <w:link w:val="Footer"/>
    <w:uiPriority w:val="99"/>
    <w:rsid w:val="008A2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76"/>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D32564"/>
    <w:rPr>
      <w:rFonts w:cs="Times New Roman"/>
      <w:shd w:val="clear" w:color="auto" w:fill="FFFFFF"/>
    </w:rPr>
  </w:style>
  <w:style w:type="character" w:customStyle="1" w:styleId="Heading1">
    <w:name w:val="Heading #1_"/>
    <w:link w:val="Heading10"/>
    <w:uiPriority w:val="99"/>
    <w:rsid w:val="00D32564"/>
    <w:rPr>
      <w:rFonts w:cs="Times New Roman"/>
      <w:b/>
      <w:bCs/>
      <w:szCs w:val="28"/>
      <w:shd w:val="clear" w:color="auto" w:fill="FFFFFF"/>
    </w:rPr>
  </w:style>
  <w:style w:type="character" w:customStyle="1" w:styleId="Other">
    <w:name w:val="Other_"/>
    <w:link w:val="Other0"/>
    <w:uiPriority w:val="99"/>
    <w:rsid w:val="00D32564"/>
    <w:rPr>
      <w:rFonts w:cs="Times New Roman"/>
      <w:szCs w:val="28"/>
      <w:shd w:val="clear" w:color="auto" w:fill="FFFFFF"/>
    </w:rPr>
  </w:style>
  <w:style w:type="character" w:customStyle="1" w:styleId="Tablecaption">
    <w:name w:val="Table caption_"/>
    <w:link w:val="Tablecaption0"/>
    <w:uiPriority w:val="99"/>
    <w:rsid w:val="00D32564"/>
    <w:rPr>
      <w:rFonts w:cs="Times New Roman"/>
      <w:shd w:val="clear" w:color="auto" w:fill="FFFFFF"/>
    </w:rPr>
  </w:style>
  <w:style w:type="paragraph" w:customStyle="1" w:styleId="Bodytext20">
    <w:name w:val="Body text (2)"/>
    <w:basedOn w:val="Normal"/>
    <w:link w:val="Bodytext2"/>
    <w:uiPriority w:val="99"/>
    <w:rsid w:val="00D32564"/>
    <w:pPr>
      <w:widowControl w:val="0"/>
      <w:shd w:val="clear" w:color="auto" w:fill="FFFFFF"/>
      <w:spacing w:after="100"/>
      <w:ind w:firstLine="740"/>
    </w:pPr>
    <w:rPr>
      <w:rFonts w:cs="Times New Roman"/>
    </w:rPr>
  </w:style>
  <w:style w:type="paragraph" w:customStyle="1" w:styleId="Heading10">
    <w:name w:val="Heading #1"/>
    <w:basedOn w:val="Normal"/>
    <w:link w:val="Heading1"/>
    <w:uiPriority w:val="99"/>
    <w:rsid w:val="00D32564"/>
    <w:pPr>
      <w:widowControl w:val="0"/>
      <w:shd w:val="clear" w:color="auto" w:fill="FFFFFF"/>
      <w:spacing w:after="130" w:line="247" w:lineRule="auto"/>
      <w:ind w:firstLine="0"/>
      <w:jc w:val="center"/>
      <w:outlineLvl w:val="0"/>
    </w:pPr>
    <w:rPr>
      <w:rFonts w:cs="Times New Roman"/>
      <w:b/>
      <w:bCs/>
      <w:szCs w:val="28"/>
    </w:rPr>
  </w:style>
  <w:style w:type="paragraph" w:customStyle="1" w:styleId="Other0">
    <w:name w:val="Other"/>
    <w:basedOn w:val="Normal"/>
    <w:link w:val="Other"/>
    <w:uiPriority w:val="99"/>
    <w:rsid w:val="00D32564"/>
    <w:pPr>
      <w:widowControl w:val="0"/>
      <w:shd w:val="clear" w:color="auto" w:fill="FFFFFF"/>
      <w:spacing w:after="110" w:line="269" w:lineRule="auto"/>
      <w:ind w:firstLine="400"/>
    </w:pPr>
    <w:rPr>
      <w:rFonts w:cs="Times New Roman"/>
      <w:szCs w:val="28"/>
    </w:rPr>
  </w:style>
  <w:style w:type="paragraph" w:customStyle="1" w:styleId="Tablecaption0">
    <w:name w:val="Table caption"/>
    <w:basedOn w:val="Normal"/>
    <w:link w:val="Tablecaption"/>
    <w:uiPriority w:val="99"/>
    <w:rsid w:val="00D32564"/>
    <w:pPr>
      <w:widowControl w:val="0"/>
      <w:shd w:val="clear" w:color="auto" w:fill="FFFFFF"/>
      <w:ind w:firstLine="0"/>
    </w:pPr>
    <w:rPr>
      <w:rFonts w:cs="Times New Roman"/>
    </w:rPr>
  </w:style>
  <w:style w:type="character" w:customStyle="1" w:styleId="fontstyle01">
    <w:name w:val="fontstyle01"/>
    <w:rsid w:val="00D32564"/>
    <w:rPr>
      <w:rFonts w:ascii="TimesNewRomanPS-BoldMT" w:hAnsi="TimesNewRomanPS-BoldMT" w:hint="default"/>
      <w:b/>
      <w:bCs/>
      <w:i w:val="0"/>
      <w:iCs w:val="0"/>
      <w:color w:val="000000"/>
      <w:sz w:val="24"/>
      <w:szCs w:val="24"/>
    </w:rPr>
  </w:style>
  <w:style w:type="paragraph" w:styleId="Header">
    <w:name w:val="header"/>
    <w:basedOn w:val="Normal"/>
    <w:link w:val="HeaderChar"/>
    <w:uiPriority w:val="99"/>
    <w:unhideWhenUsed/>
    <w:rsid w:val="008A2FBD"/>
    <w:pPr>
      <w:tabs>
        <w:tab w:val="center" w:pos="4680"/>
        <w:tab w:val="right" w:pos="9360"/>
      </w:tabs>
    </w:pPr>
  </w:style>
  <w:style w:type="character" w:customStyle="1" w:styleId="HeaderChar">
    <w:name w:val="Header Char"/>
    <w:basedOn w:val="DefaultParagraphFont"/>
    <w:link w:val="Header"/>
    <w:uiPriority w:val="99"/>
    <w:rsid w:val="008A2FBD"/>
  </w:style>
  <w:style w:type="paragraph" w:styleId="Footer">
    <w:name w:val="footer"/>
    <w:basedOn w:val="Normal"/>
    <w:link w:val="FooterChar"/>
    <w:uiPriority w:val="99"/>
    <w:unhideWhenUsed/>
    <w:rsid w:val="008A2FBD"/>
    <w:pPr>
      <w:tabs>
        <w:tab w:val="center" w:pos="4680"/>
        <w:tab w:val="right" w:pos="9360"/>
      </w:tabs>
    </w:pPr>
  </w:style>
  <w:style w:type="character" w:customStyle="1" w:styleId="FooterChar">
    <w:name w:val="Footer Char"/>
    <w:basedOn w:val="DefaultParagraphFont"/>
    <w:link w:val="Footer"/>
    <w:uiPriority w:val="99"/>
    <w:rsid w:val="008A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2022-12-05T03:35:00Z</dcterms:created>
  <dcterms:modified xsi:type="dcterms:W3CDTF">2022-12-05T11:22:00Z</dcterms:modified>
</cp:coreProperties>
</file>